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2F66F" w14:textId="406BD839" w:rsidR="00B73BDB" w:rsidRPr="00A13764" w:rsidRDefault="004131F5" w:rsidP="00A13764">
      <w:pPr>
        <w:pStyle w:val="Nagwek"/>
        <w:jc w:val="right"/>
        <w:rPr>
          <w:sz w:val="24"/>
          <w:szCs w:val="24"/>
        </w:rPr>
      </w:pPr>
      <w:bookmarkStart w:id="0" w:name="_Hlk136920734"/>
      <w:r w:rsidRPr="00A13764">
        <w:rPr>
          <w:sz w:val="20"/>
          <w:szCs w:val="20"/>
        </w:rPr>
        <w:t xml:space="preserve"> </w:t>
      </w:r>
      <w:r w:rsidR="00A13764" w:rsidRPr="00A13764">
        <w:rPr>
          <w:sz w:val="20"/>
          <w:szCs w:val="20"/>
        </w:rPr>
        <w:t xml:space="preserve">( </w:t>
      </w:r>
      <w:r w:rsidR="00B73BDB" w:rsidRPr="00A13764">
        <w:rPr>
          <w:sz w:val="20"/>
          <w:szCs w:val="20"/>
        </w:rPr>
        <w:t xml:space="preserve">Załącznik nr </w:t>
      </w:r>
      <w:r w:rsidR="008E610C">
        <w:rPr>
          <w:sz w:val="20"/>
          <w:szCs w:val="20"/>
        </w:rPr>
        <w:t>7.2</w:t>
      </w:r>
      <w:bookmarkStart w:id="1" w:name="_GoBack"/>
      <w:bookmarkEnd w:id="1"/>
      <w:r w:rsidR="00017778">
        <w:rPr>
          <w:sz w:val="20"/>
          <w:szCs w:val="20"/>
        </w:rPr>
        <w:t xml:space="preserve"> </w:t>
      </w:r>
      <w:r w:rsidR="00B73BDB" w:rsidRPr="00A13764">
        <w:rPr>
          <w:sz w:val="20"/>
          <w:szCs w:val="20"/>
        </w:rPr>
        <w:t>do umowy</w:t>
      </w:r>
      <w:r w:rsidR="00A13764" w:rsidRPr="00A13764">
        <w:rPr>
          <w:sz w:val="20"/>
          <w:szCs w:val="20"/>
        </w:rPr>
        <w:t xml:space="preserve"> nr</w:t>
      </w:r>
      <w:r w:rsidR="00B73BDB" w:rsidRPr="00A13764">
        <w:rPr>
          <w:sz w:val="20"/>
          <w:szCs w:val="20"/>
        </w:rPr>
        <w:t xml:space="preserve"> </w:t>
      </w:r>
      <w:r w:rsidR="00017778">
        <w:rPr>
          <w:sz w:val="20"/>
          <w:szCs w:val="20"/>
        </w:rPr>
        <w:t>…..…….DZP/26</w:t>
      </w:r>
      <w:r w:rsidR="00A13764" w:rsidRPr="00A13764">
        <w:rPr>
          <w:sz w:val="20"/>
          <w:szCs w:val="20"/>
        </w:rPr>
        <w:t>)</w:t>
      </w:r>
    </w:p>
    <w:p w14:paraId="138B57EA" w14:textId="5E0A79F0" w:rsidR="0006402E" w:rsidRDefault="0006402E" w:rsidP="00450840">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sz w:val="20"/>
          <w:szCs w:val="20"/>
        </w:rPr>
        <w:t>KLAUZULE DOTYCZĄCE POWIERZENIA PRZETWARZANIA DANYCH OSOBOWYCH</w:t>
      </w:r>
    </w:p>
    <w:bookmarkEnd w:id="0"/>
    <w:p w14:paraId="068489A3" w14:textId="77777777" w:rsidR="007A5386" w:rsidRPr="00E64933" w:rsidRDefault="007A5386" w:rsidP="00CE7A9F">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i/>
          <w:iCs/>
          <w:sz w:val="20"/>
          <w:szCs w:val="20"/>
        </w:rPr>
        <w:t>Klauzula 1</w:t>
      </w:r>
    </w:p>
    <w:p w14:paraId="25A0EB63" w14:textId="77777777" w:rsidR="007A5386" w:rsidRPr="00E64933" w:rsidRDefault="007A5386" w:rsidP="00C40E66">
      <w:pPr>
        <w:pStyle w:val="tyt"/>
        <w:spacing w:before="0" w:beforeAutospacing="0" w:after="0" w:afterAutospacing="0" w:line="259" w:lineRule="auto"/>
        <w:jc w:val="center"/>
        <w:rPr>
          <w:rFonts w:ascii="Ubuntu" w:hAnsi="Ubuntu" w:cstheme="minorHAnsi"/>
          <w:sz w:val="20"/>
          <w:szCs w:val="20"/>
        </w:rPr>
      </w:pPr>
      <w:r w:rsidRPr="00E64933">
        <w:rPr>
          <w:rFonts w:ascii="Ubuntu" w:hAnsi="Ubuntu" w:cstheme="minorHAnsi"/>
          <w:b/>
          <w:bCs/>
          <w:i/>
          <w:iCs/>
          <w:sz w:val="20"/>
          <w:szCs w:val="20"/>
        </w:rPr>
        <w:t>Cel i zakres</w:t>
      </w:r>
    </w:p>
    <w:p w14:paraId="3379FB3F" w14:textId="25D9CD49" w:rsidR="007A5386" w:rsidRPr="00844307" w:rsidRDefault="00736597" w:rsidP="00B717E8">
      <w:pPr>
        <w:pStyle w:val="Akapitzlist"/>
        <w:numPr>
          <w:ilvl w:val="0"/>
          <w:numId w:val="31"/>
        </w:numPr>
        <w:spacing w:after="0"/>
        <w:ind w:left="284" w:hanging="284"/>
        <w:jc w:val="both"/>
        <w:rPr>
          <w:rFonts w:ascii="Ubuntu" w:hAnsi="Ubuntu" w:cstheme="minorHAnsi"/>
          <w:sz w:val="20"/>
          <w:szCs w:val="20"/>
        </w:rPr>
      </w:pPr>
      <w:r w:rsidRPr="00844307">
        <w:rPr>
          <w:rFonts w:ascii="Ubuntu" w:hAnsi="Ubuntu" w:cstheme="minorHAnsi"/>
          <w:sz w:val="20"/>
          <w:szCs w:val="20"/>
        </w:rPr>
        <w:t xml:space="preserve">Górnośląskie Centrum Zdrowia Dziecka im. św. Jana Pawła II Samodzielny Publiczny Szpital Kliniczny Nr 6 Śląskiego Uniwersytetu Medycznego w Katowicach  z siedzibą w Katowicach </w:t>
      </w:r>
      <w:r w:rsidR="00495629" w:rsidRPr="00844307">
        <w:rPr>
          <w:rFonts w:ascii="Ubuntu" w:hAnsi="Ubuntu" w:cstheme="minorHAnsi"/>
          <w:sz w:val="20"/>
          <w:szCs w:val="20"/>
        </w:rPr>
        <w:t xml:space="preserve">jako </w:t>
      </w:r>
      <w:r w:rsidR="00495629" w:rsidRPr="00844307">
        <w:rPr>
          <w:rFonts w:ascii="Ubuntu" w:hAnsi="Ubuntu" w:cstheme="minorHAnsi"/>
          <w:b/>
          <w:sz w:val="20"/>
          <w:szCs w:val="20"/>
        </w:rPr>
        <w:t>a</w:t>
      </w:r>
      <w:r w:rsidR="00E51700" w:rsidRPr="00844307">
        <w:rPr>
          <w:rFonts w:ascii="Ubuntu" w:hAnsi="Ubuntu" w:cstheme="minorHAnsi"/>
          <w:b/>
          <w:sz w:val="20"/>
          <w:szCs w:val="20"/>
        </w:rPr>
        <w:t>dministrator</w:t>
      </w:r>
      <w:r w:rsidR="00E51700" w:rsidRPr="00844307">
        <w:rPr>
          <w:rFonts w:ascii="Ubuntu" w:hAnsi="Ubuntu" w:cstheme="minorHAnsi"/>
          <w:sz w:val="20"/>
          <w:szCs w:val="20"/>
        </w:rPr>
        <w:t xml:space="preserve"> </w:t>
      </w:r>
      <w:r w:rsidR="00495629" w:rsidRPr="00844307">
        <w:rPr>
          <w:rFonts w:ascii="Ubuntu" w:hAnsi="Ubuntu" w:cstheme="minorHAnsi"/>
          <w:sz w:val="20"/>
          <w:szCs w:val="20"/>
        </w:rPr>
        <w:t xml:space="preserve">oraz </w:t>
      </w:r>
      <w:r w:rsidR="00844307" w:rsidRPr="00003389">
        <w:rPr>
          <w:rFonts w:ascii="Ubuntu" w:hAnsi="Ubuntu" w:cstheme="minorHAnsi"/>
          <w:sz w:val="20"/>
          <w:szCs w:val="20"/>
        </w:rPr>
        <w:t>……………………………………………………….</w:t>
      </w:r>
      <w:r w:rsidR="00844307">
        <w:rPr>
          <w:rFonts w:ascii="Ubuntu" w:hAnsi="Ubuntu" w:cstheme="minorHAnsi"/>
          <w:sz w:val="20"/>
          <w:szCs w:val="20"/>
        </w:rPr>
        <w:t xml:space="preserve"> </w:t>
      </w:r>
      <w:r w:rsidR="00495629" w:rsidRPr="00844307">
        <w:rPr>
          <w:rFonts w:ascii="Ubuntu" w:hAnsi="Ubuntu" w:cstheme="minorHAnsi"/>
          <w:sz w:val="20"/>
          <w:szCs w:val="20"/>
        </w:rPr>
        <w:t>[</w:t>
      </w:r>
      <w:r w:rsidR="00844307">
        <w:rPr>
          <w:rFonts w:ascii="Ubuntu" w:hAnsi="Ubuntu" w:cstheme="minorHAnsi"/>
          <w:i/>
          <w:sz w:val="20"/>
          <w:szCs w:val="20"/>
        </w:rPr>
        <w:t xml:space="preserve">nazwa </w:t>
      </w:r>
      <w:r w:rsidR="00495629" w:rsidRPr="00844307">
        <w:rPr>
          <w:rFonts w:ascii="Ubuntu" w:hAnsi="Ubuntu" w:cstheme="minorHAnsi"/>
          <w:i/>
          <w:sz w:val="20"/>
          <w:szCs w:val="20"/>
        </w:rPr>
        <w:t>usługodawcy</w:t>
      </w:r>
      <w:r w:rsidR="00495629" w:rsidRPr="00844307">
        <w:rPr>
          <w:rFonts w:ascii="Ubuntu" w:hAnsi="Ubuntu" w:cstheme="minorHAnsi"/>
          <w:sz w:val="20"/>
          <w:szCs w:val="20"/>
        </w:rPr>
        <w:t xml:space="preserve">] jako </w:t>
      </w:r>
      <w:r w:rsidR="00495629" w:rsidRPr="00844307">
        <w:rPr>
          <w:rFonts w:ascii="Ubuntu" w:hAnsi="Ubuntu" w:cstheme="minorHAnsi"/>
          <w:b/>
          <w:sz w:val="20"/>
          <w:szCs w:val="20"/>
        </w:rPr>
        <w:t>podmiot przetwarzający</w:t>
      </w:r>
      <w:r w:rsidR="007A5386" w:rsidRPr="00844307">
        <w:rPr>
          <w:rFonts w:ascii="Ubuntu" w:hAnsi="Ubuntu" w:cstheme="minorHAnsi"/>
          <w:sz w:val="20"/>
          <w:szCs w:val="20"/>
        </w:rPr>
        <w:t xml:space="preserve"> uzgodnili niniejsze klauzule w celu zapewnienia przestrzegania </w:t>
      </w:r>
      <w:r w:rsidR="00495629" w:rsidRPr="00844307">
        <w:rPr>
          <w:rFonts w:ascii="Ubuntu" w:hAnsi="Ubuntu" w:cstheme="minorHAnsi"/>
          <w:sz w:val="20"/>
          <w:szCs w:val="20"/>
        </w:rPr>
        <w:t>art. 28 ust. 3 i 4 rozporządzenia Parlamentu Europejskiego i Rady (UE) 2016/679 z dnia 27 kwietnia 2016 r. w sp</w:t>
      </w:r>
      <w:r w:rsidR="001B2540" w:rsidRPr="00844307">
        <w:rPr>
          <w:rFonts w:ascii="Ubuntu" w:hAnsi="Ubuntu" w:cstheme="minorHAnsi"/>
          <w:sz w:val="20"/>
          <w:szCs w:val="20"/>
        </w:rPr>
        <w:t>rawie ochrony osób fizycznych w </w:t>
      </w:r>
      <w:r w:rsidR="00495629" w:rsidRPr="00844307">
        <w:rPr>
          <w:rFonts w:ascii="Ubuntu" w:hAnsi="Ubuntu" w:cstheme="minorHAnsi"/>
          <w:sz w:val="20"/>
          <w:szCs w:val="20"/>
        </w:rPr>
        <w:t>związku z przetwarzaniem danych osobowych i w sprawie swobodnego przepływu takich danych oraz uchylenia dyrektywy 95/46/WE (ogólne rozporządzenie o ochronie danych)</w:t>
      </w:r>
      <w:r w:rsidR="00B722F1" w:rsidRPr="00844307">
        <w:rPr>
          <w:rFonts w:ascii="Ubuntu" w:hAnsi="Ubuntu" w:cstheme="minorHAnsi"/>
          <w:sz w:val="20"/>
          <w:szCs w:val="20"/>
        </w:rPr>
        <w:t xml:space="preserve"> (dalej: RODO)</w:t>
      </w:r>
      <w:r w:rsidR="007A5386" w:rsidRPr="00844307">
        <w:rPr>
          <w:rFonts w:ascii="Ubuntu" w:hAnsi="Ubuntu" w:cstheme="minorHAnsi"/>
          <w:sz w:val="20"/>
          <w:szCs w:val="20"/>
        </w:rPr>
        <w:t>.</w:t>
      </w:r>
    </w:p>
    <w:p w14:paraId="07C71092" w14:textId="1AC59007" w:rsidR="00495629" w:rsidRPr="00E64933" w:rsidRDefault="00495629" w:rsidP="00C40E66">
      <w:pPr>
        <w:pStyle w:val="Akapitzlist"/>
        <w:numPr>
          <w:ilvl w:val="0"/>
          <w:numId w:val="31"/>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Dane kontaktowe inspektora ochrony danych wyznaczonego przez administratora: </w:t>
      </w:r>
      <w:hyperlink r:id="rId8" w:history="1">
        <w:r w:rsidR="00EE5807" w:rsidRPr="00E64933">
          <w:rPr>
            <w:rStyle w:val="Hipercze"/>
            <w:rFonts w:ascii="Ubuntu" w:hAnsi="Ubuntu" w:cstheme="minorHAnsi"/>
            <w:sz w:val="20"/>
            <w:szCs w:val="20"/>
          </w:rPr>
          <w:t>iodo@gczd.katowice.pl</w:t>
        </w:r>
      </w:hyperlink>
      <w:r w:rsidR="00EE5807" w:rsidRPr="00E64933">
        <w:rPr>
          <w:rFonts w:ascii="Ubuntu" w:hAnsi="Ubuntu" w:cstheme="minorHAnsi"/>
          <w:sz w:val="20"/>
          <w:szCs w:val="20"/>
        </w:rPr>
        <w:t>, tel. 32 207 16 20.</w:t>
      </w:r>
    </w:p>
    <w:p w14:paraId="0D7BC741" w14:textId="09AF570C" w:rsidR="00B722F1" w:rsidRPr="00E64933" w:rsidRDefault="00495629" w:rsidP="00C40E66">
      <w:pPr>
        <w:pStyle w:val="Akapitzlist"/>
        <w:numPr>
          <w:ilvl w:val="0"/>
          <w:numId w:val="31"/>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Imię i nazwisko, stanowisko i dane kontaktowe osoby wyznaczonej </w:t>
      </w:r>
      <w:r w:rsidR="00B722F1" w:rsidRPr="00E64933">
        <w:rPr>
          <w:rFonts w:ascii="Ubuntu" w:hAnsi="Ubuntu" w:cstheme="minorHAnsi"/>
          <w:sz w:val="20"/>
          <w:szCs w:val="20"/>
        </w:rPr>
        <w:t xml:space="preserve">przez podmiot przetwarzający </w:t>
      </w:r>
      <w:r w:rsidR="000D146C">
        <w:rPr>
          <w:rFonts w:ascii="Ubuntu" w:hAnsi="Ubuntu" w:cstheme="minorHAnsi"/>
          <w:sz w:val="20"/>
          <w:szCs w:val="20"/>
        </w:rPr>
        <w:t>do </w:t>
      </w:r>
      <w:r w:rsidRPr="00E64933">
        <w:rPr>
          <w:rFonts w:ascii="Ubuntu" w:hAnsi="Ubuntu" w:cstheme="minorHAnsi"/>
          <w:sz w:val="20"/>
          <w:szCs w:val="20"/>
        </w:rPr>
        <w:t>kontaktów</w:t>
      </w:r>
      <w:r w:rsidR="00750771" w:rsidRPr="00E64933">
        <w:rPr>
          <w:rFonts w:ascii="Ubuntu" w:hAnsi="Ubuntu" w:cstheme="minorHAnsi"/>
          <w:sz w:val="20"/>
          <w:szCs w:val="20"/>
        </w:rPr>
        <w:t xml:space="preserve"> w </w:t>
      </w:r>
      <w:r w:rsidR="00B722F1" w:rsidRPr="00E64933">
        <w:rPr>
          <w:rFonts w:ascii="Ubuntu" w:hAnsi="Ubuntu" w:cstheme="minorHAnsi"/>
          <w:sz w:val="20"/>
          <w:szCs w:val="20"/>
        </w:rPr>
        <w:t xml:space="preserve">sprawach dotyczących ochrony danych osobowych: </w:t>
      </w:r>
      <w:r w:rsidR="00027BFF" w:rsidRPr="00003389">
        <w:rPr>
          <w:rFonts w:ascii="Ubuntu" w:hAnsi="Ubuntu" w:cstheme="minorHAnsi"/>
          <w:sz w:val="20"/>
          <w:szCs w:val="20"/>
        </w:rPr>
        <w:t>……………..</w:t>
      </w:r>
    </w:p>
    <w:p w14:paraId="7B37E7DE" w14:textId="4654DA09" w:rsidR="00B722F1" w:rsidRPr="00E64933" w:rsidRDefault="007A5386" w:rsidP="00C40E66">
      <w:pPr>
        <w:pStyle w:val="Akapitzlist"/>
        <w:numPr>
          <w:ilvl w:val="0"/>
          <w:numId w:val="31"/>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Niniejsze klauzule pozostają bez uszczerbku dla obowiązków, którym podlega administrator na mocy </w:t>
      </w:r>
      <w:r w:rsidR="00B722F1" w:rsidRPr="00E64933">
        <w:rPr>
          <w:rFonts w:ascii="Ubuntu" w:hAnsi="Ubuntu" w:cstheme="minorHAnsi"/>
          <w:sz w:val="20"/>
          <w:szCs w:val="20"/>
        </w:rPr>
        <w:t>RODO</w:t>
      </w:r>
      <w:r w:rsidRPr="00E64933">
        <w:rPr>
          <w:rFonts w:ascii="Ubuntu" w:hAnsi="Ubuntu" w:cstheme="minorHAnsi"/>
          <w:sz w:val="20"/>
          <w:szCs w:val="20"/>
        </w:rPr>
        <w:t>.</w:t>
      </w:r>
    </w:p>
    <w:p w14:paraId="64A0BDD0" w14:textId="11A5FBD5" w:rsidR="007A5386" w:rsidRPr="00E64933" w:rsidRDefault="007A5386" w:rsidP="00C40E66">
      <w:pPr>
        <w:pStyle w:val="Akapitzlist"/>
        <w:numPr>
          <w:ilvl w:val="0"/>
          <w:numId w:val="31"/>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Niniejsze klauzule same w sobie nie zapewniają wypełnienia obowiązków związanych z międzynarodowym przekazywaniem danych zgodnie z rozdziałem V </w:t>
      </w:r>
      <w:r w:rsidR="00B722F1" w:rsidRPr="00E64933">
        <w:rPr>
          <w:rFonts w:ascii="Ubuntu" w:hAnsi="Ubuntu" w:cstheme="minorHAnsi"/>
          <w:sz w:val="20"/>
          <w:szCs w:val="20"/>
        </w:rPr>
        <w:t>RODO</w:t>
      </w:r>
      <w:r w:rsidRPr="00E64933">
        <w:rPr>
          <w:rFonts w:ascii="Ubuntu" w:hAnsi="Ubuntu" w:cstheme="minorHAnsi"/>
          <w:sz w:val="20"/>
          <w:szCs w:val="20"/>
        </w:rPr>
        <w:t>.</w:t>
      </w:r>
    </w:p>
    <w:p w14:paraId="795D336D" w14:textId="2E3F1D54" w:rsidR="007A5386" w:rsidRPr="00E64933" w:rsidRDefault="007A5386" w:rsidP="00CE7A9F">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i/>
          <w:iCs/>
          <w:sz w:val="20"/>
          <w:szCs w:val="20"/>
        </w:rPr>
        <w:t xml:space="preserve">Klauzula </w:t>
      </w:r>
      <w:r w:rsidR="0017510A" w:rsidRPr="00E64933">
        <w:rPr>
          <w:rFonts w:ascii="Ubuntu" w:hAnsi="Ubuntu" w:cstheme="minorHAnsi"/>
          <w:i/>
          <w:iCs/>
          <w:sz w:val="20"/>
          <w:szCs w:val="20"/>
        </w:rPr>
        <w:t>2</w:t>
      </w:r>
    </w:p>
    <w:p w14:paraId="078ADA68" w14:textId="77777777" w:rsidR="007A5386" w:rsidRPr="00E64933" w:rsidRDefault="007A5386" w:rsidP="00C40E66">
      <w:pPr>
        <w:pStyle w:val="tyt"/>
        <w:spacing w:before="0" w:beforeAutospacing="0" w:after="0" w:afterAutospacing="0" w:line="259" w:lineRule="auto"/>
        <w:jc w:val="center"/>
        <w:rPr>
          <w:rFonts w:ascii="Ubuntu" w:hAnsi="Ubuntu" w:cstheme="minorHAnsi"/>
          <w:sz w:val="20"/>
          <w:szCs w:val="20"/>
        </w:rPr>
      </w:pPr>
      <w:r w:rsidRPr="00E64933">
        <w:rPr>
          <w:rFonts w:ascii="Ubuntu" w:hAnsi="Ubuntu" w:cstheme="minorHAnsi"/>
          <w:b/>
          <w:bCs/>
          <w:i/>
          <w:iCs/>
          <w:sz w:val="20"/>
          <w:szCs w:val="20"/>
        </w:rPr>
        <w:t>Wykładnia</w:t>
      </w:r>
    </w:p>
    <w:p w14:paraId="3C07E633" w14:textId="6E3C792C" w:rsidR="007A5386" w:rsidRPr="00E64933" w:rsidRDefault="007A5386" w:rsidP="00C40E66">
      <w:pPr>
        <w:pStyle w:val="Akapitzlist"/>
        <w:numPr>
          <w:ilvl w:val="0"/>
          <w:numId w:val="33"/>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Jeżeli w niniejszych klauzulach użyto terminów zdefiniowanych w </w:t>
      </w:r>
      <w:r w:rsidR="0017510A" w:rsidRPr="00E64933">
        <w:rPr>
          <w:rFonts w:ascii="Ubuntu" w:hAnsi="Ubuntu" w:cstheme="minorHAnsi"/>
          <w:sz w:val="20"/>
          <w:szCs w:val="20"/>
        </w:rPr>
        <w:t>RODO</w:t>
      </w:r>
      <w:r w:rsidRPr="00E64933">
        <w:rPr>
          <w:rFonts w:ascii="Ubuntu" w:hAnsi="Ubuntu" w:cstheme="minorHAnsi"/>
          <w:sz w:val="20"/>
          <w:szCs w:val="20"/>
        </w:rPr>
        <w:t>, terminy te m</w:t>
      </w:r>
      <w:r w:rsidR="0017510A" w:rsidRPr="00E64933">
        <w:rPr>
          <w:rFonts w:ascii="Ubuntu" w:hAnsi="Ubuntu" w:cstheme="minorHAnsi"/>
          <w:sz w:val="20"/>
          <w:szCs w:val="20"/>
        </w:rPr>
        <w:t>ają takie samo znaczenie jak w RODO</w:t>
      </w:r>
      <w:r w:rsidRPr="00E64933">
        <w:rPr>
          <w:rFonts w:ascii="Ubuntu" w:hAnsi="Ubuntu" w:cstheme="minorHAnsi"/>
          <w:sz w:val="20"/>
          <w:szCs w:val="20"/>
        </w:rPr>
        <w:t>.</w:t>
      </w:r>
    </w:p>
    <w:p w14:paraId="0EE03133" w14:textId="2CDA78DC" w:rsidR="007A5386" w:rsidRPr="00E64933" w:rsidRDefault="007A5386" w:rsidP="00C40E66">
      <w:pPr>
        <w:pStyle w:val="Akapitzlist"/>
        <w:numPr>
          <w:ilvl w:val="0"/>
          <w:numId w:val="33"/>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Niniejsze klauzule odczytuje się i interpretuje w świetle odpowiednio przepisów </w:t>
      </w:r>
      <w:r w:rsidR="0017510A" w:rsidRPr="00E64933">
        <w:rPr>
          <w:rFonts w:ascii="Ubuntu" w:hAnsi="Ubuntu" w:cstheme="minorHAnsi"/>
          <w:sz w:val="20"/>
          <w:szCs w:val="20"/>
        </w:rPr>
        <w:t>RODO</w:t>
      </w:r>
      <w:r w:rsidRPr="00E64933">
        <w:rPr>
          <w:rFonts w:ascii="Ubuntu" w:hAnsi="Ubuntu" w:cstheme="minorHAnsi"/>
          <w:sz w:val="20"/>
          <w:szCs w:val="20"/>
        </w:rPr>
        <w:t>.</w:t>
      </w:r>
    </w:p>
    <w:p w14:paraId="3AB106A3" w14:textId="0D678940" w:rsidR="007A5386" w:rsidRPr="00E64933" w:rsidRDefault="007A5386" w:rsidP="00C40E66">
      <w:pPr>
        <w:pStyle w:val="Akapitzlist"/>
        <w:numPr>
          <w:ilvl w:val="0"/>
          <w:numId w:val="33"/>
        </w:numPr>
        <w:spacing w:after="0"/>
        <w:ind w:left="284" w:hanging="284"/>
        <w:jc w:val="both"/>
        <w:rPr>
          <w:rFonts w:ascii="Ubuntu" w:hAnsi="Ubuntu" w:cstheme="minorHAnsi"/>
          <w:sz w:val="20"/>
          <w:szCs w:val="20"/>
        </w:rPr>
      </w:pPr>
      <w:r w:rsidRPr="00E64933">
        <w:rPr>
          <w:rFonts w:ascii="Ubuntu" w:hAnsi="Ubuntu" w:cstheme="minorHAnsi"/>
          <w:sz w:val="20"/>
          <w:szCs w:val="20"/>
        </w:rPr>
        <w:t>Niniejszych klauzul nie interpretuje się w sposób sprzeczny z prawami</w:t>
      </w:r>
      <w:r w:rsidR="000D146C">
        <w:rPr>
          <w:rFonts w:ascii="Ubuntu" w:hAnsi="Ubuntu" w:cstheme="minorHAnsi"/>
          <w:sz w:val="20"/>
          <w:szCs w:val="20"/>
        </w:rPr>
        <w:t xml:space="preserve"> i obowiązkami przewidzianymi w </w:t>
      </w:r>
      <w:r w:rsidR="0017510A" w:rsidRPr="00E64933">
        <w:rPr>
          <w:rFonts w:ascii="Ubuntu" w:hAnsi="Ubuntu" w:cstheme="minorHAnsi"/>
          <w:sz w:val="20"/>
          <w:szCs w:val="20"/>
        </w:rPr>
        <w:t>RODO</w:t>
      </w:r>
      <w:r w:rsidRPr="00E64933">
        <w:rPr>
          <w:rFonts w:ascii="Ubuntu" w:hAnsi="Ubuntu" w:cstheme="minorHAnsi"/>
          <w:sz w:val="20"/>
          <w:szCs w:val="20"/>
        </w:rPr>
        <w:t xml:space="preserve"> ani w sposób naruszający podstawowe prawa lub wolności osób, których dane dotyczą.</w:t>
      </w:r>
    </w:p>
    <w:p w14:paraId="34585E94" w14:textId="466B5EF9" w:rsidR="007A5386" w:rsidRPr="00E64933" w:rsidRDefault="0017510A" w:rsidP="00CE7A9F">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i/>
          <w:iCs/>
          <w:sz w:val="20"/>
          <w:szCs w:val="20"/>
        </w:rPr>
        <w:t>Klauzula 3</w:t>
      </w:r>
    </w:p>
    <w:p w14:paraId="3D31128E" w14:textId="77777777" w:rsidR="007A5386" w:rsidRPr="00E64933" w:rsidRDefault="007A5386" w:rsidP="00C40E66">
      <w:pPr>
        <w:pStyle w:val="tyt"/>
        <w:spacing w:before="0" w:beforeAutospacing="0" w:after="0" w:afterAutospacing="0" w:line="259" w:lineRule="auto"/>
        <w:jc w:val="center"/>
        <w:rPr>
          <w:rFonts w:ascii="Ubuntu" w:hAnsi="Ubuntu" w:cstheme="minorHAnsi"/>
          <w:sz w:val="20"/>
          <w:szCs w:val="20"/>
        </w:rPr>
      </w:pPr>
      <w:r w:rsidRPr="00E64933">
        <w:rPr>
          <w:rFonts w:ascii="Ubuntu" w:hAnsi="Ubuntu" w:cstheme="minorHAnsi"/>
          <w:b/>
          <w:bCs/>
          <w:i/>
          <w:iCs/>
          <w:sz w:val="20"/>
          <w:szCs w:val="20"/>
        </w:rPr>
        <w:t>Hierarchia</w:t>
      </w:r>
    </w:p>
    <w:p w14:paraId="1EA1B3AB" w14:textId="77777777"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E64933">
        <w:rPr>
          <w:rFonts w:ascii="Ubuntu" w:hAnsi="Ubuntu" w:cstheme="minorHAnsi"/>
          <w:sz w:val="20"/>
          <w:szCs w:val="20"/>
        </w:rPr>
        <w:t>W razie sprzeczności między niniejszymi klauzulami a postanowieniami powiązanych umów między stronami istniejących w chwili uzgadniania niniejszych klauzul lub zawartych po ich uzgodnieniu, pierwszeństwo mają niniejsze klauzule.</w:t>
      </w:r>
    </w:p>
    <w:p w14:paraId="58D95201" w14:textId="3C8E6FE6" w:rsidR="007A5386" w:rsidRPr="00E64933" w:rsidRDefault="007A5386" w:rsidP="00CE7A9F">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i/>
          <w:iCs/>
          <w:sz w:val="20"/>
          <w:szCs w:val="20"/>
        </w:rPr>
        <w:t xml:space="preserve">Klauzula </w:t>
      </w:r>
      <w:r w:rsidR="0017510A" w:rsidRPr="00E64933">
        <w:rPr>
          <w:rFonts w:ascii="Ubuntu" w:hAnsi="Ubuntu" w:cstheme="minorHAnsi"/>
          <w:i/>
          <w:iCs/>
          <w:sz w:val="20"/>
          <w:szCs w:val="20"/>
        </w:rPr>
        <w:t>4</w:t>
      </w:r>
    </w:p>
    <w:p w14:paraId="242BCC4D" w14:textId="77777777" w:rsidR="007A5386" w:rsidRPr="00E64933" w:rsidRDefault="007A5386" w:rsidP="00C40E66">
      <w:pPr>
        <w:pStyle w:val="tyt"/>
        <w:spacing w:before="0" w:beforeAutospacing="0" w:after="0" w:afterAutospacing="0" w:line="259" w:lineRule="auto"/>
        <w:jc w:val="center"/>
        <w:rPr>
          <w:rFonts w:ascii="Ubuntu" w:hAnsi="Ubuntu" w:cstheme="minorHAnsi"/>
          <w:sz w:val="20"/>
          <w:szCs w:val="20"/>
        </w:rPr>
      </w:pPr>
      <w:r w:rsidRPr="00E64933">
        <w:rPr>
          <w:rFonts w:ascii="Ubuntu" w:hAnsi="Ubuntu" w:cstheme="minorHAnsi"/>
          <w:b/>
          <w:bCs/>
          <w:i/>
          <w:iCs/>
          <w:sz w:val="20"/>
          <w:szCs w:val="20"/>
        </w:rPr>
        <w:t>Opis przetwarzania</w:t>
      </w:r>
    </w:p>
    <w:p w14:paraId="21D1285D" w14:textId="15FBA6B0" w:rsidR="00027BFF" w:rsidRPr="00E64933" w:rsidRDefault="00027BFF" w:rsidP="00C40E66">
      <w:pPr>
        <w:spacing w:after="0"/>
        <w:jc w:val="both"/>
        <w:rPr>
          <w:rFonts w:ascii="Ubuntu" w:hAnsi="Ubuntu" w:cstheme="minorHAnsi"/>
          <w:sz w:val="20"/>
          <w:szCs w:val="20"/>
        </w:rPr>
      </w:pPr>
      <w:r w:rsidRPr="00E64933">
        <w:rPr>
          <w:rFonts w:ascii="Ubuntu" w:hAnsi="Ubuntu" w:cstheme="minorHAnsi"/>
          <w:sz w:val="20"/>
          <w:szCs w:val="20"/>
        </w:rPr>
        <w:t>Niniejsze klauzule mają zastosowanie do następującego przetwarzania danych osobowych w imieniu administratora przez podmiot przetwarzający:</w:t>
      </w:r>
    </w:p>
    <w:p w14:paraId="70064808" w14:textId="205511B7" w:rsidR="00027BFF" w:rsidRPr="004D1847" w:rsidRDefault="00027BFF" w:rsidP="00B87E68">
      <w:pPr>
        <w:pStyle w:val="parinner"/>
        <w:numPr>
          <w:ilvl w:val="0"/>
          <w:numId w:val="41"/>
        </w:numPr>
        <w:spacing w:before="0" w:beforeAutospacing="0" w:after="0" w:afterAutospacing="0" w:line="259" w:lineRule="auto"/>
        <w:ind w:left="284" w:hanging="284"/>
        <w:jc w:val="both"/>
        <w:rPr>
          <w:rFonts w:ascii="Ubuntu" w:hAnsi="Ubuntu" w:cstheme="minorHAnsi"/>
          <w:sz w:val="20"/>
          <w:szCs w:val="20"/>
        </w:rPr>
      </w:pPr>
      <w:r w:rsidRPr="00E64933">
        <w:rPr>
          <w:rFonts w:ascii="Ubuntu" w:hAnsi="Ubuntu" w:cstheme="minorHAnsi"/>
          <w:iCs/>
          <w:sz w:val="20"/>
          <w:szCs w:val="20"/>
        </w:rPr>
        <w:t xml:space="preserve">Kategorie osób, których dane </w:t>
      </w:r>
      <w:r w:rsidRPr="004D1847">
        <w:rPr>
          <w:rFonts w:ascii="Ubuntu" w:hAnsi="Ubuntu" w:cstheme="minorHAnsi"/>
          <w:iCs/>
          <w:sz w:val="20"/>
          <w:szCs w:val="20"/>
        </w:rPr>
        <w:t xml:space="preserve">osobowe są przetwarzane: </w:t>
      </w:r>
      <w:r w:rsidR="00E25D07" w:rsidRPr="004D1847">
        <w:rPr>
          <w:rFonts w:ascii="Ubuntu" w:hAnsi="Ubuntu" w:cstheme="minorHAnsi"/>
          <w:sz w:val="20"/>
          <w:szCs w:val="20"/>
        </w:rPr>
        <w:t>pacjenci oraz personel administratora.</w:t>
      </w:r>
    </w:p>
    <w:p w14:paraId="3C06495A" w14:textId="6DC8A6B1" w:rsidR="00027BFF" w:rsidRPr="004D1847" w:rsidRDefault="00027BFF" w:rsidP="00B87E68">
      <w:pPr>
        <w:pStyle w:val="parinner"/>
        <w:numPr>
          <w:ilvl w:val="0"/>
          <w:numId w:val="41"/>
        </w:numPr>
        <w:spacing w:before="0" w:beforeAutospacing="0" w:after="0" w:afterAutospacing="0" w:line="259" w:lineRule="auto"/>
        <w:ind w:left="284" w:hanging="284"/>
        <w:jc w:val="both"/>
        <w:rPr>
          <w:rFonts w:ascii="Ubuntu" w:hAnsi="Ubuntu" w:cstheme="minorHAnsi"/>
          <w:iCs/>
          <w:sz w:val="20"/>
          <w:szCs w:val="20"/>
        </w:rPr>
      </w:pPr>
      <w:r w:rsidRPr="004D1847">
        <w:rPr>
          <w:rFonts w:ascii="Ubuntu" w:hAnsi="Ubuntu" w:cstheme="minorHAnsi"/>
          <w:iCs/>
          <w:sz w:val="20"/>
          <w:szCs w:val="20"/>
        </w:rPr>
        <w:t xml:space="preserve">Kategorie przetwarzanych danych osobowych: </w:t>
      </w:r>
      <w:r w:rsidR="00E25D07" w:rsidRPr="004D1847">
        <w:rPr>
          <w:rFonts w:ascii="Ubuntu" w:hAnsi="Ubuntu" w:cstheme="minorHAnsi"/>
          <w:sz w:val="20"/>
          <w:szCs w:val="20"/>
        </w:rPr>
        <w:t>dane identyfikacyjne personelu oraz pacjentów, dane dot</w:t>
      </w:r>
      <w:r w:rsidR="00C6149B" w:rsidRPr="004D1847">
        <w:rPr>
          <w:rFonts w:ascii="Ubuntu" w:hAnsi="Ubuntu" w:cstheme="minorHAnsi"/>
          <w:sz w:val="20"/>
          <w:szCs w:val="20"/>
        </w:rPr>
        <w:t>yczące</w:t>
      </w:r>
      <w:r w:rsidR="00E25D07" w:rsidRPr="004D1847">
        <w:rPr>
          <w:rFonts w:ascii="Ubuntu" w:hAnsi="Ubuntu" w:cstheme="minorHAnsi"/>
          <w:sz w:val="20"/>
          <w:szCs w:val="20"/>
        </w:rPr>
        <w:t xml:space="preserve"> zdrowia pacjentów.</w:t>
      </w:r>
    </w:p>
    <w:p w14:paraId="6D43C50E" w14:textId="24415001" w:rsidR="00D40FA2" w:rsidRPr="004D1847" w:rsidRDefault="00027BFF" w:rsidP="00B87E68">
      <w:pPr>
        <w:pStyle w:val="parinner"/>
        <w:numPr>
          <w:ilvl w:val="0"/>
          <w:numId w:val="41"/>
        </w:numPr>
        <w:spacing w:before="0" w:beforeAutospacing="0" w:after="0" w:afterAutospacing="0" w:line="259" w:lineRule="auto"/>
        <w:ind w:left="284" w:hanging="284"/>
        <w:jc w:val="both"/>
        <w:rPr>
          <w:rFonts w:ascii="Ubuntu" w:hAnsi="Ubuntu" w:cstheme="minorHAnsi"/>
          <w:sz w:val="20"/>
          <w:szCs w:val="20"/>
        </w:rPr>
      </w:pPr>
      <w:r w:rsidRPr="004D1847">
        <w:rPr>
          <w:rFonts w:ascii="Ubuntu" w:hAnsi="Ubuntu" w:cstheme="minorHAnsi"/>
          <w:iCs/>
          <w:sz w:val="20"/>
          <w:szCs w:val="20"/>
        </w:rPr>
        <w:t xml:space="preserve">Charakter </w:t>
      </w:r>
      <w:r w:rsidR="00CB2A89" w:rsidRPr="004D1847">
        <w:rPr>
          <w:rFonts w:ascii="Ubuntu" w:hAnsi="Ubuntu" w:cstheme="minorHAnsi"/>
          <w:iCs/>
          <w:sz w:val="20"/>
          <w:szCs w:val="20"/>
        </w:rPr>
        <w:t xml:space="preserve">i cel </w:t>
      </w:r>
      <w:r w:rsidRPr="004D1847">
        <w:rPr>
          <w:rFonts w:ascii="Ubuntu" w:hAnsi="Ubuntu" w:cstheme="minorHAnsi"/>
          <w:iCs/>
          <w:sz w:val="20"/>
          <w:szCs w:val="20"/>
        </w:rPr>
        <w:t xml:space="preserve">przetwarzania: </w:t>
      </w:r>
      <w:r w:rsidR="00E25D07" w:rsidRPr="004D1847">
        <w:rPr>
          <w:rFonts w:ascii="Ubuntu" w:hAnsi="Ubuntu" w:cstheme="minorHAnsi"/>
          <w:sz w:val="20"/>
          <w:szCs w:val="20"/>
        </w:rPr>
        <w:t xml:space="preserve">utrzymanie </w:t>
      </w:r>
      <w:r w:rsidR="00AC6F46" w:rsidRPr="004D1847">
        <w:rPr>
          <w:rFonts w:ascii="Ubuntu" w:hAnsi="Ubuntu" w:cstheme="minorHAnsi"/>
          <w:sz w:val="20"/>
          <w:szCs w:val="20"/>
        </w:rPr>
        <w:t xml:space="preserve">i serwisowanie </w:t>
      </w:r>
      <w:r w:rsidR="00E25D07" w:rsidRPr="004D1847">
        <w:rPr>
          <w:rFonts w:ascii="Ubuntu" w:hAnsi="Ubuntu" w:cstheme="minorHAnsi"/>
          <w:sz w:val="20"/>
          <w:szCs w:val="20"/>
        </w:rPr>
        <w:t>program</w:t>
      </w:r>
      <w:r w:rsidR="00C6149B" w:rsidRPr="004D1847">
        <w:rPr>
          <w:rFonts w:ascii="Ubuntu" w:hAnsi="Ubuntu" w:cstheme="minorHAnsi"/>
          <w:sz w:val="20"/>
          <w:szCs w:val="20"/>
        </w:rPr>
        <w:t>u do odczytywania danych z pomp.</w:t>
      </w:r>
    </w:p>
    <w:p w14:paraId="1602A54E" w14:textId="39E9664D" w:rsidR="00450840" w:rsidRPr="004D1847" w:rsidRDefault="00027BFF" w:rsidP="002B6C83">
      <w:pPr>
        <w:pStyle w:val="parinner"/>
        <w:numPr>
          <w:ilvl w:val="0"/>
          <w:numId w:val="41"/>
        </w:numPr>
        <w:spacing w:before="0" w:beforeAutospacing="0" w:after="0" w:afterAutospacing="0" w:line="259" w:lineRule="auto"/>
        <w:ind w:left="284" w:hanging="284"/>
        <w:rPr>
          <w:rFonts w:ascii="Ubuntu" w:hAnsi="Ubuntu" w:cstheme="minorHAnsi"/>
          <w:sz w:val="20"/>
          <w:szCs w:val="20"/>
        </w:rPr>
      </w:pPr>
      <w:r w:rsidRPr="004D1847">
        <w:rPr>
          <w:rFonts w:ascii="Ubuntu" w:hAnsi="Ubuntu" w:cstheme="minorHAnsi"/>
          <w:iCs/>
          <w:sz w:val="20"/>
          <w:szCs w:val="20"/>
        </w:rPr>
        <w:t xml:space="preserve">Czas trwania przetwarzania: </w:t>
      </w:r>
      <w:r w:rsidR="00AC6F46" w:rsidRPr="004D1847">
        <w:rPr>
          <w:rFonts w:ascii="Ubuntu" w:hAnsi="Ubuntu" w:cstheme="minorHAnsi"/>
          <w:sz w:val="20"/>
          <w:szCs w:val="20"/>
        </w:rPr>
        <w:t xml:space="preserve">do czasu </w:t>
      </w:r>
      <w:r w:rsidR="00C6149B" w:rsidRPr="004D1847">
        <w:rPr>
          <w:rFonts w:ascii="Ubuntu" w:hAnsi="Ubuntu" w:cstheme="minorHAnsi"/>
          <w:sz w:val="20"/>
          <w:szCs w:val="20"/>
        </w:rPr>
        <w:t>zakończenia świadczenia usługi utrzymania</w:t>
      </w:r>
      <w:r w:rsidR="008C3236" w:rsidRPr="004D1847">
        <w:rPr>
          <w:rFonts w:ascii="Ubuntu" w:hAnsi="Ubuntu" w:cstheme="minorHAnsi"/>
          <w:sz w:val="20"/>
          <w:szCs w:val="20"/>
        </w:rPr>
        <w:t xml:space="preserve"> i serwisowani</w:t>
      </w:r>
      <w:r w:rsidR="00C6149B" w:rsidRPr="004D1847">
        <w:rPr>
          <w:rFonts w:ascii="Ubuntu" w:hAnsi="Ubuntu" w:cstheme="minorHAnsi"/>
          <w:sz w:val="20"/>
          <w:szCs w:val="20"/>
        </w:rPr>
        <w:t>a</w:t>
      </w:r>
      <w:r w:rsidR="008C3236" w:rsidRPr="004D1847">
        <w:rPr>
          <w:rFonts w:ascii="Ubuntu" w:hAnsi="Ubuntu" w:cstheme="minorHAnsi"/>
          <w:sz w:val="20"/>
          <w:szCs w:val="20"/>
        </w:rPr>
        <w:t xml:space="preserve"> programu do odczytywania danych z </w:t>
      </w:r>
      <w:r w:rsidR="00C6149B" w:rsidRPr="004D1847">
        <w:rPr>
          <w:rFonts w:ascii="Ubuntu" w:hAnsi="Ubuntu" w:cstheme="minorHAnsi"/>
          <w:sz w:val="20"/>
          <w:szCs w:val="20"/>
        </w:rPr>
        <w:t>pomp</w:t>
      </w:r>
      <w:r w:rsidR="00AC6F46" w:rsidRPr="004D1847">
        <w:rPr>
          <w:rFonts w:ascii="Ubuntu" w:hAnsi="Ubuntu" w:cstheme="minorHAnsi"/>
          <w:sz w:val="20"/>
          <w:szCs w:val="20"/>
        </w:rPr>
        <w:t>.</w:t>
      </w:r>
    </w:p>
    <w:p w14:paraId="00FE48A5" w14:textId="30F67C6A" w:rsidR="007A5386" w:rsidRPr="00E64933" w:rsidRDefault="007A5386" w:rsidP="00CE7A9F">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i/>
          <w:iCs/>
          <w:sz w:val="20"/>
          <w:szCs w:val="20"/>
        </w:rPr>
        <w:t xml:space="preserve">Klauzula </w:t>
      </w:r>
      <w:r w:rsidR="0017510A" w:rsidRPr="00E64933">
        <w:rPr>
          <w:rFonts w:ascii="Ubuntu" w:hAnsi="Ubuntu" w:cstheme="minorHAnsi"/>
          <w:i/>
          <w:iCs/>
          <w:sz w:val="20"/>
          <w:szCs w:val="20"/>
        </w:rPr>
        <w:t>5</w:t>
      </w:r>
    </w:p>
    <w:p w14:paraId="3635944B" w14:textId="77777777" w:rsidR="007A5386" w:rsidRPr="00E64933" w:rsidRDefault="007A5386" w:rsidP="00C40E66">
      <w:pPr>
        <w:pStyle w:val="tyt"/>
        <w:spacing w:before="0" w:beforeAutospacing="0" w:after="0" w:afterAutospacing="0" w:line="259" w:lineRule="auto"/>
        <w:jc w:val="center"/>
        <w:rPr>
          <w:rFonts w:ascii="Ubuntu" w:hAnsi="Ubuntu" w:cstheme="minorHAnsi"/>
          <w:sz w:val="20"/>
          <w:szCs w:val="20"/>
        </w:rPr>
      </w:pPr>
      <w:r w:rsidRPr="00E64933">
        <w:rPr>
          <w:rFonts w:ascii="Ubuntu" w:hAnsi="Ubuntu" w:cstheme="minorHAnsi"/>
          <w:b/>
          <w:bCs/>
          <w:i/>
          <w:iCs/>
          <w:sz w:val="20"/>
          <w:szCs w:val="20"/>
        </w:rPr>
        <w:t>Obowiązki stron</w:t>
      </w:r>
    </w:p>
    <w:p w14:paraId="4086DD7C" w14:textId="54129A62" w:rsidR="007A5386" w:rsidRPr="00E64933" w:rsidRDefault="0017510A"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5</w:t>
      </w:r>
      <w:r w:rsidR="007A5386" w:rsidRPr="00E64933">
        <w:rPr>
          <w:rFonts w:ascii="Ubuntu" w:hAnsi="Ubuntu" w:cstheme="minorHAnsi"/>
          <w:sz w:val="20"/>
          <w:szCs w:val="20"/>
        </w:rPr>
        <w:t xml:space="preserve">.1. </w:t>
      </w:r>
      <w:r w:rsidR="007A5386" w:rsidRPr="00E64933">
        <w:rPr>
          <w:rFonts w:ascii="Ubuntu" w:hAnsi="Ubuntu" w:cstheme="minorHAnsi"/>
          <w:b/>
          <w:bCs/>
          <w:sz w:val="20"/>
          <w:szCs w:val="20"/>
        </w:rPr>
        <w:t>Polecenia</w:t>
      </w:r>
    </w:p>
    <w:p w14:paraId="16A0C007" w14:textId="39912337" w:rsidR="003403AC" w:rsidRPr="00E64933" w:rsidRDefault="007A5386" w:rsidP="00C40E66">
      <w:pPr>
        <w:pStyle w:val="Akapitzlist"/>
        <w:numPr>
          <w:ilvl w:val="0"/>
          <w:numId w:val="34"/>
        </w:numPr>
        <w:spacing w:after="0"/>
        <w:ind w:left="284" w:hanging="284"/>
        <w:jc w:val="both"/>
        <w:rPr>
          <w:rFonts w:ascii="Ubuntu" w:hAnsi="Ubuntu" w:cstheme="minorHAnsi"/>
          <w:sz w:val="20"/>
          <w:szCs w:val="20"/>
        </w:rPr>
      </w:pPr>
      <w:r w:rsidRPr="00E64933">
        <w:rPr>
          <w:rFonts w:ascii="Ubuntu" w:hAnsi="Ubuntu" w:cstheme="minorHAnsi"/>
          <w:sz w:val="20"/>
          <w:szCs w:val="20"/>
        </w:rPr>
        <w:t>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p>
    <w:p w14:paraId="5B09E07D" w14:textId="1000D797" w:rsidR="007A5386" w:rsidRPr="00E64933" w:rsidRDefault="007A5386" w:rsidP="00C40E66">
      <w:pPr>
        <w:pStyle w:val="Akapitzlist"/>
        <w:numPr>
          <w:ilvl w:val="0"/>
          <w:numId w:val="34"/>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Podmiot przetwarzający bezzwłocznie powiadamia administratora, jeżeli w opinii podmiotu przetwarzającego polecenie wydane przez administratora narusza </w:t>
      </w:r>
      <w:r w:rsidR="0017510A" w:rsidRPr="00E64933">
        <w:rPr>
          <w:rFonts w:ascii="Ubuntu" w:hAnsi="Ubuntu" w:cstheme="minorHAnsi"/>
          <w:sz w:val="20"/>
          <w:szCs w:val="20"/>
        </w:rPr>
        <w:t>RODO</w:t>
      </w:r>
      <w:r w:rsidRPr="00E64933">
        <w:rPr>
          <w:rFonts w:ascii="Ubuntu" w:hAnsi="Ubuntu" w:cstheme="minorHAnsi"/>
          <w:sz w:val="20"/>
          <w:szCs w:val="20"/>
        </w:rPr>
        <w:t xml:space="preserve"> lub obowiązujące przepisy Unii lub państwa członkowskiego o ochronie danych.</w:t>
      </w:r>
    </w:p>
    <w:p w14:paraId="729A5517" w14:textId="77777777" w:rsidR="00003389" w:rsidRDefault="00003389" w:rsidP="00C40E66">
      <w:pPr>
        <w:pStyle w:val="parinner"/>
        <w:spacing w:before="0" w:beforeAutospacing="0" w:after="0" w:afterAutospacing="0" w:line="259" w:lineRule="auto"/>
        <w:rPr>
          <w:rFonts w:ascii="Ubuntu" w:hAnsi="Ubuntu" w:cstheme="minorHAnsi"/>
          <w:sz w:val="20"/>
          <w:szCs w:val="20"/>
        </w:rPr>
      </w:pPr>
    </w:p>
    <w:p w14:paraId="36D8D36D" w14:textId="77777777" w:rsidR="00003389" w:rsidRDefault="00003389" w:rsidP="00C40E66">
      <w:pPr>
        <w:pStyle w:val="parinner"/>
        <w:spacing w:before="0" w:beforeAutospacing="0" w:after="0" w:afterAutospacing="0" w:line="259" w:lineRule="auto"/>
        <w:rPr>
          <w:rFonts w:ascii="Ubuntu" w:hAnsi="Ubuntu" w:cstheme="minorHAnsi"/>
          <w:sz w:val="20"/>
          <w:szCs w:val="20"/>
        </w:rPr>
      </w:pPr>
    </w:p>
    <w:p w14:paraId="24F604D6" w14:textId="25BF4C24" w:rsidR="007A5386" w:rsidRPr="00E64933" w:rsidRDefault="0017510A"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5</w:t>
      </w:r>
      <w:r w:rsidR="007A5386" w:rsidRPr="00E64933">
        <w:rPr>
          <w:rFonts w:ascii="Ubuntu" w:hAnsi="Ubuntu" w:cstheme="minorHAnsi"/>
          <w:sz w:val="20"/>
          <w:szCs w:val="20"/>
        </w:rPr>
        <w:t xml:space="preserve">.2. </w:t>
      </w:r>
      <w:r w:rsidR="007A5386" w:rsidRPr="00E64933">
        <w:rPr>
          <w:rFonts w:ascii="Ubuntu" w:hAnsi="Ubuntu" w:cstheme="minorHAnsi"/>
          <w:b/>
          <w:bCs/>
          <w:sz w:val="20"/>
          <w:szCs w:val="20"/>
        </w:rPr>
        <w:t>Ograniczenie celu</w:t>
      </w:r>
    </w:p>
    <w:p w14:paraId="0D244F07" w14:textId="289E6EF9"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E64933">
        <w:rPr>
          <w:rFonts w:ascii="Ubuntu" w:hAnsi="Ubuntu" w:cstheme="minorHAnsi"/>
          <w:sz w:val="20"/>
          <w:szCs w:val="20"/>
        </w:rPr>
        <w:t>Podmiot przetwarzający przetwarza dane osobowe wyłącznie w konkretnym celu lub celach przetwarz</w:t>
      </w:r>
      <w:r w:rsidR="0017510A" w:rsidRPr="00E64933">
        <w:rPr>
          <w:rFonts w:ascii="Ubuntu" w:hAnsi="Ubuntu" w:cstheme="minorHAnsi"/>
          <w:sz w:val="20"/>
          <w:szCs w:val="20"/>
        </w:rPr>
        <w:t xml:space="preserve">ania, określonych w </w:t>
      </w:r>
      <w:r w:rsidR="00763731" w:rsidRPr="00E64933">
        <w:rPr>
          <w:rFonts w:ascii="Ubuntu" w:hAnsi="Ubuntu" w:cstheme="minorHAnsi"/>
          <w:sz w:val="20"/>
          <w:szCs w:val="20"/>
        </w:rPr>
        <w:t>klauzuli 4</w:t>
      </w:r>
      <w:r w:rsidRPr="00E64933">
        <w:rPr>
          <w:rFonts w:ascii="Ubuntu" w:hAnsi="Ubuntu" w:cstheme="minorHAnsi"/>
          <w:sz w:val="20"/>
          <w:szCs w:val="20"/>
        </w:rPr>
        <w:t>, chyba że otrzyma dalsze polecenia od administratora.</w:t>
      </w:r>
    </w:p>
    <w:p w14:paraId="541760DA" w14:textId="77777777" w:rsidR="009E5BF7" w:rsidRDefault="009E5BF7" w:rsidP="00C40E66">
      <w:pPr>
        <w:pStyle w:val="parinner"/>
        <w:spacing w:before="0" w:beforeAutospacing="0" w:after="0" w:afterAutospacing="0" w:line="259" w:lineRule="auto"/>
        <w:rPr>
          <w:rFonts w:ascii="Ubuntu" w:hAnsi="Ubuntu" w:cstheme="minorHAnsi"/>
          <w:sz w:val="20"/>
          <w:szCs w:val="20"/>
        </w:rPr>
      </w:pPr>
    </w:p>
    <w:p w14:paraId="44F86562" w14:textId="0A5A5383" w:rsidR="007A5386" w:rsidRPr="00E64933" w:rsidRDefault="0017510A"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5</w:t>
      </w:r>
      <w:r w:rsidR="007A5386" w:rsidRPr="00E64933">
        <w:rPr>
          <w:rFonts w:ascii="Ubuntu" w:hAnsi="Ubuntu" w:cstheme="minorHAnsi"/>
          <w:sz w:val="20"/>
          <w:szCs w:val="20"/>
        </w:rPr>
        <w:t xml:space="preserve">.3. </w:t>
      </w:r>
      <w:r w:rsidR="007A5386" w:rsidRPr="00E64933">
        <w:rPr>
          <w:rFonts w:ascii="Ubuntu" w:hAnsi="Ubuntu" w:cstheme="minorHAnsi"/>
          <w:b/>
          <w:bCs/>
          <w:sz w:val="20"/>
          <w:szCs w:val="20"/>
        </w:rPr>
        <w:t>Czas trwania przetwarzania danych osobowych</w:t>
      </w:r>
    </w:p>
    <w:p w14:paraId="08563007" w14:textId="6F64A84F"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E64933">
        <w:rPr>
          <w:rFonts w:ascii="Ubuntu" w:hAnsi="Ubuntu" w:cstheme="minorHAnsi"/>
          <w:sz w:val="20"/>
          <w:szCs w:val="20"/>
        </w:rPr>
        <w:t>Przetwarzanie przez podmiot przetwarzający odbywa się wyłącznie przez</w:t>
      </w:r>
      <w:r w:rsidR="0017510A" w:rsidRPr="00E64933">
        <w:rPr>
          <w:rFonts w:ascii="Ubuntu" w:hAnsi="Ubuntu" w:cstheme="minorHAnsi"/>
          <w:sz w:val="20"/>
          <w:szCs w:val="20"/>
        </w:rPr>
        <w:t xml:space="preserve"> okres określony w </w:t>
      </w:r>
      <w:r w:rsidR="00763731" w:rsidRPr="00E64933">
        <w:rPr>
          <w:rFonts w:ascii="Ubuntu" w:hAnsi="Ubuntu" w:cstheme="minorHAnsi"/>
          <w:sz w:val="20"/>
          <w:szCs w:val="20"/>
        </w:rPr>
        <w:t>klauzuli 4</w:t>
      </w:r>
      <w:r w:rsidRPr="00E64933">
        <w:rPr>
          <w:rFonts w:ascii="Ubuntu" w:hAnsi="Ubuntu" w:cstheme="minorHAnsi"/>
          <w:sz w:val="20"/>
          <w:szCs w:val="20"/>
        </w:rPr>
        <w:t>.</w:t>
      </w:r>
    </w:p>
    <w:p w14:paraId="6D7D44B2" w14:textId="02510510" w:rsidR="007A5386" w:rsidRPr="00E64933" w:rsidRDefault="0017510A"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5</w:t>
      </w:r>
      <w:r w:rsidR="007A5386" w:rsidRPr="00E64933">
        <w:rPr>
          <w:rFonts w:ascii="Ubuntu" w:hAnsi="Ubuntu" w:cstheme="minorHAnsi"/>
          <w:sz w:val="20"/>
          <w:szCs w:val="20"/>
        </w:rPr>
        <w:t xml:space="preserve">.4. </w:t>
      </w:r>
      <w:r w:rsidR="007A5386" w:rsidRPr="00E64933">
        <w:rPr>
          <w:rFonts w:ascii="Ubuntu" w:hAnsi="Ubuntu" w:cstheme="minorHAnsi"/>
          <w:b/>
          <w:bCs/>
          <w:sz w:val="20"/>
          <w:szCs w:val="20"/>
        </w:rPr>
        <w:t>Bezpieczeństwo przetwarzania</w:t>
      </w:r>
    </w:p>
    <w:p w14:paraId="3BF7348D" w14:textId="6E7EFDC9" w:rsidR="008B1FB9" w:rsidRDefault="008B1FB9" w:rsidP="004B116C">
      <w:pPr>
        <w:pStyle w:val="Akapitzlist"/>
        <w:spacing w:after="0"/>
        <w:ind w:left="284" w:hanging="284"/>
        <w:jc w:val="both"/>
        <w:rPr>
          <w:rFonts w:ascii="Ubuntu" w:hAnsi="Ubuntu" w:cstheme="minorHAnsi"/>
          <w:sz w:val="20"/>
          <w:szCs w:val="20"/>
        </w:rPr>
      </w:pPr>
      <w:r>
        <w:rPr>
          <w:rFonts w:ascii="Ubuntu" w:hAnsi="Ubuntu" w:cstheme="minorHAnsi"/>
          <w:sz w:val="20"/>
          <w:szCs w:val="20"/>
        </w:rPr>
        <w:t xml:space="preserve">1. </w:t>
      </w:r>
      <w:r w:rsidRPr="00E64933">
        <w:rPr>
          <w:rFonts w:ascii="Ubuntu" w:hAnsi="Ubuntu" w:cstheme="minorHAnsi"/>
          <w:sz w:val="20"/>
          <w:szCs w:val="20"/>
        </w:rPr>
        <w:t>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36419661" w14:textId="007E4804" w:rsidR="004B116C" w:rsidRPr="00E64933" w:rsidRDefault="008B1FB9" w:rsidP="004B116C">
      <w:pPr>
        <w:spacing w:after="0"/>
        <w:ind w:left="284" w:hanging="284"/>
        <w:jc w:val="both"/>
        <w:rPr>
          <w:rFonts w:ascii="Ubuntu" w:hAnsi="Ubuntu" w:cstheme="minorHAnsi"/>
          <w:sz w:val="20"/>
          <w:szCs w:val="20"/>
        </w:rPr>
      </w:pPr>
      <w:r>
        <w:rPr>
          <w:rFonts w:ascii="Ubuntu" w:hAnsi="Ubuntu" w:cstheme="minorHAnsi"/>
          <w:sz w:val="20"/>
          <w:szCs w:val="20"/>
        </w:rPr>
        <w:t>2</w:t>
      </w:r>
      <w:r w:rsidR="004B116C" w:rsidRPr="00E64933">
        <w:rPr>
          <w:rFonts w:ascii="Ubuntu" w:hAnsi="Ubuntu" w:cstheme="minorHAnsi"/>
          <w:sz w:val="20"/>
          <w:szCs w:val="20"/>
        </w:rPr>
        <w:t>. W celu zapewnienia bezpieczeństwa danych osobowych podmiot przetwarzający wdraża co najmniej środki techniczne i organizacyjne określone poniżej:</w:t>
      </w:r>
    </w:p>
    <w:p w14:paraId="3304ABED"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 xml:space="preserve">Środki umożliwiające </w:t>
      </w:r>
      <w:proofErr w:type="spellStart"/>
      <w:r w:rsidRPr="004D1847">
        <w:rPr>
          <w:rFonts w:ascii="Ubuntu" w:hAnsi="Ubuntu" w:cstheme="minorHAnsi"/>
          <w:sz w:val="20"/>
          <w:szCs w:val="20"/>
        </w:rPr>
        <w:t>pseudonimizację</w:t>
      </w:r>
      <w:proofErr w:type="spellEnd"/>
      <w:r w:rsidRPr="004D1847">
        <w:rPr>
          <w:rFonts w:ascii="Ubuntu" w:hAnsi="Ubuntu" w:cstheme="minorHAnsi"/>
          <w:sz w:val="20"/>
          <w:szCs w:val="20"/>
        </w:rPr>
        <w:t xml:space="preserve"> danych osobowych</w:t>
      </w:r>
    </w:p>
    <w:p w14:paraId="554465B5"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umożliwiające szyfrowanie danych osobowych</w:t>
      </w:r>
    </w:p>
    <w:p w14:paraId="3BFEBCF3"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zapewniające zdolność do ciągłego zapewnienia poufności, integralności, dostępności i odporności systemów i usług przetwarzania</w:t>
      </w:r>
    </w:p>
    <w:p w14:paraId="36A39B35"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zapewniające zdolność do szybkiego przywrócenia dostępności danych osobowych i dostępu do nich w razie incydentu fizycznego lub technicznego</w:t>
      </w:r>
    </w:p>
    <w:p w14:paraId="3D860D6E"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Procesy umożliwiające regularne testowanie, mierzenie i ocenianie skuteczności środków technicznych i organizacyjnych mających zapewnić bezpieczeństwo przetwarzania</w:t>
      </w:r>
    </w:p>
    <w:p w14:paraId="5ABE123F"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umożliwiające identyfikację i autoryzację użytkowników</w:t>
      </w:r>
    </w:p>
    <w:p w14:paraId="48CEDA32"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zapewniające ochronę danych w czasie ich przekazywania</w:t>
      </w:r>
    </w:p>
    <w:p w14:paraId="42958BCD"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zapewniające ochronę danych w czasie ich przechowywania</w:t>
      </w:r>
    </w:p>
    <w:p w14:paraId="7E2116EE"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służące zapewnieniu bezpieczeństwa fizycznego miejsc, w których przetwarzane są dane osobowe</w:t>
      </w:r>
    </w:p>
    <w:p w14:paraId="56799209"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umożliwiające rejestrowanie zdarzeń</w:t>
      </w:r>
    </w:p>
    <w:p w14:paraId="10E43A90"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służące do konfiguracji systemu, w tym konfiguracji domyślnej</w:t>
      </w:r>
    </w:p>
    <w:p w14:paraId="1EA7713E"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dotyczące zarządzania wewnętrznym systemem IT i bezpieczeństwem IT</w:t>
      </w:r>
    </w:p>
    <w:p w14:paraId="18B02394"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dotyczące certyfikacji / zapewnienia jakości procesów i produktów</w:t>
      </w:r>
    </w:p>
    <w:p w14:paraId="3851A641"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zapewniające minimalizację danych</w:t>
      </w:r>
    </w:p>
    <w:p w14:paraId="2F63DC03"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zapewniające odpowiednią jakość danych</w:t>
      </w:r>
    </w:p>
    <w:p w14:paraId="24FC351C"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zapewniające ograniczone zatrzymywanie danych</w:t>
      </w:r>
    </w:p>
    <w:p w14:paraId="7A8E3ABA" w14:textId="77777777" w:rsidR="00AC6F46" w:rsidRPr="004D1847" w:rsidRDefault="00AC6F46" w:rsidP="00AC6F46">
      <w:pPr>
        <w:spacing w:after="0"/>
        <w:ind w:left="284"/>
        <w:jc w:val="both"/>
        <w:rPr>
          <w:rFonts w:ascii="Ubuntu" w:hAnsi="Ubuntu" w:cstheme="minorHAnsi"/>
          <w:sz w:val="20"/>
          <w:szCs w:val="20"/>
        </w:rPr>
      </w:pPr>
      <w:r w:rsidRPr="004D1847">
        <w:rPr>
          <w:rFonts w:ascii="Ubuntu" w:hAnsi="Ubuntu" w:cstheme="minorHAnsi"/>
          <w:sz w:val="20"/>
          <w:szCs w:val="20"/>
        </w:rPr>
        <w:t>Środki zapewniające rozliczalność</w:t>
      </w:r>
    </w:p>
    <w:p w14:paraId="3D6FDD51" w14:textId="3CD651E2" w:rsidR="00AC6F46" w:rsidRPr="00AC6F46" w:rsidRDefault="00AC6F46" w:rsidP="00AC6F46">
      <w:pPr>
        <w:spacing w:after="0"/>
        <w:ind w:left="284"/>
        <w:jc w:val="both"/>
        <w:rPr>
          <w:rFonts w:ascii="Ubuntu" w:hAnsi="Ubuntu" w:cstheme="minorHAnsi"/>
          <w:color w:val="FF0000"/>
          <w:sz w:val="20"/>
          <w:szCs w:val="20"/>
        </w:rPr>
      </w:pPr>
      <w:r w:rsidRPr="004D1847">
        <w:rPr>
          <w:rFonts w:ascii="Ubuntu" w:hAnsi="Ubuntu" w:cstheme="minorHAnsi"/>
          <w:sz w:val="20"/>
          <w:szCs w:val="20"/>
        </w:rPr>
        <w:t>Środki umożliwiające przenoszenie danych i zapewnienie ich usuwania</w:t>
      </w:r>
    </w:p>
    <w:p w14:paraId="175B2B67" w14:textId="6F56666B" w:rsidR="003B4377" w:rsidRPr="00E64933" w:rsidRDefault="007A5386" w:rsidP="008B1FB9">
      <w:pPr>
        <w:pStyle w:val="Akapitzlist"/>
        <w:numPr>
          <w:ilvl w:val="0"/>
          <w:numId w:val="34"/>
        </w:numPr>
        <w:spacing w:after="0"/>
        <w:ind w:left="284" w:hanging="284"/>
        <w:jc w:val="both"/>
        <w:rPr>
          <w:rFonts w:ascii="Ubuntu" w:hAnsi="Ubuntu" w:cstheme="minorHAnsi"/>
          <w:sz w:val="20"/>
          <w:szCs w:val="20"/>
        </w:rPr>
      </w:pPr>
      <w:r w:rsidRPr="00E64933">
        <w:rPr>
          <w:rFonts w:ascii="Ubuntu" w:hAnsi="Ubuntu" w:cstheme="minorHAnsi"/>
          <w:sz w:val="20"/>
          <w:szCs w:val="20"/>
        </w:rPr>
        <w:t>Podmiot przetwarzający udziela członkom swojego personelu dostępu do danych osobowych podlegających przetwarzaniu jedynie w zakresie bezwzględnie niezbędnym do wykonania umowy, zarządzania nią i jej monitorowania. Podmiot przetwarzający za</w:t>
      </w:r>
      <w:r w:rsidR="000D146C">
        <w:rPr>
          <w:rFonts w:ascii="Ubuntu" w:hAnsi="Ubuntu" w:cstheme="minorHAnsi"/>
          <w:sz w:val="20"/>
          <w:szCs w:val="20"/>
        </w:rPr>
        <w:t>pewnia, by osoby upoważnione do </w:t>
      </w:r>
      <w:r w:rsidRPr="00E64933">
        <w:rPr>
          <w:rFonts w:ascii="Ubuntu" w:hAnsi="Ubuntu" w:cstheme="minorHAnsi"/>
          <w:sz w:val="20"/>
          <w:szCs w:val="20"/>
        </w:rPr>
        <w:t>przetwarzania otrzymanych danych osobowych zobowiązały się do zachowania poufności lub by podlegały odpowiedniemu ustawowemu obowiązkowi zachowania poufności.</w:t>
      </w:r>
    </w:p>
    <w:p w14:paraId="5AB41590" w14:textId="53D646EF" w:rsidR="00E64933" w:rsidRPr="00E64933" w:rsidRDefault="00E64933" w:rsidP="008B1FB9">
      <w:pPr>
        <w:pStyle w:val="Akapitzlist"/>
        <w:numPr>
          <w:ilvl w:val="0"/>
          <w:numId w:val="34"/>
        </w:numPr>
        <w:spacing w:after="0"/>
        <w:ind w:left="284" w:hanging="284"/>
        <w:jc w:val="both"/>
        <w:rPr>
          <w:rFonts w:ascii="Ubuntu" w:hAnsi="Ubuntu" w:cstheme="minorHAnsi"/>
          <w:sz w:val="20"/>
          <w:szCs w:val="20"/>
        </w:rPr>
      </w:pPr>
      <w:r w:rsidRPr="00E64933">
        <w:rPr>
          <w:rFonts w:ascii="Ubuntu" w:hAnsi="Ubuntu" w:cstheme="minorHAnsi"/>
          <w:iCs/>
          <w:sz w:val="20"/>
          <w:szCs w:val="20"/>
        </w:rPr>
        <w:t>Podmiot przetwarzający wdrożył wewnętrzne procedury dotyczące postępowania z naruszeniami ochrony danych osobowych, w tym procedury niezwłocznego powiadamiania administratora o podejrzeniu naruszenia ochrony danych osobowych powierzonych do przetwarzania.</w:t>
      </w:r>
    </w:p>
    <w:p w14:paraId="150A421C" w14:textId="3D49AF5F" w:rsidR="007A5386" w:rsidRPr="00E64933" w:rsidRDefault="003403AC"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5</w:t>
      </w:r>
      <w:r w:rsidR="007A5386" w:rsidRPr="00E64933">
        <w:rPr>
          <w:rFonts w:ascii="Ubuntu" w:hAnsi="Ubuntu" w:cstheme="minorHAnsi"/>
          <w:sz w:val="20"/>
          <w:szCs w:val="20"/>
        </w:rPr>
        <w:t xml:space="preserve">.5. </w:t>
      </w:r>
      <w:r w:rsidR="007A5386" w:rsidRPr="00E64933">
        <w:rPr>
          <w:rFonts w:ascii="Ubuntu" w:hAnsi="Ubuntu" w:cstheme="minorHAnsi"/>
          <w:b/>
          <w:bCs/>
          <w:sz w:val="20"/>
          <w:szCs w:val="20"/>
        </w:rPr>
        <w:t>Dane wrażliwe</w:t>
      </w:r>
    </w:p>
    <w:p w14:paraId="4596F24E" w14:textId="3F7AD120"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E64933">
        <w:rPr>
          <w:rFonts w:ascii="Ubuntu" w:hAnsi="Ubuntu" w:cstheme="minorHAnsi"/>
          <w:sz w:val="20"/>
          <w:szCs w:val="2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w:t>
      </w:r>
      <w:r w:rsidR="00DC287B" w:rsidRPr="00E64933">
        <w:rPr>
          <w:rFonts w:ascii="Ubuntu" w:hAnsi="Ubuntu" w:cstheme="minorHAnsi"/>
          <w:sz w:val="20"/>
          <w:szCs w:val="20"/>
        </w:rPr>
        <w:t>ia lub dodatkowe zabezpieczenia:</w:t>
      </w:r>
    </w:p>
    <w:p w14:paraId="0588D755" w14:textId="342ECBF3" w:rsidR="009D237C" w:rsidRPr="00E64933" w:rsidRDefault="003B4377" w:rsidP="00C40E66">
      <w:pPr>
        <w:pStyle w:val="parinner"/>
        <w:spacing w:before="0" w:beforeAutospacing="0" w:after="0" w:afterAutospacing="0" w:line="259" w:lineRule="auto"/>
        <w:jc w:val="both"/>
        <w:rPr>
          <w:rFonts w:ascii="Ubuntu" w:hAnsi="Ubuntu" w:cstheme="minorHAnsi"/>
          <w:i/>
          <w:iCs/>
          <w:sz w:val="20"/>
          <w:szCs w:val="20"/>
        </w:rPr>
      </w:pPr>
      <w:r w:rsidRPr="00E64933">
        <w:rPr>
          <w:rFonts w:ascii="Ubuntu" w:hAnsi="Ubuntu" w:cstheme="minorHAnsi"/>
          <w:i/>
          <w:iCs/>
          <w:sz w:val="20"/>
          <w:szCs w:val="20"/>
        </w:rPr>
        <w:t xml:space="preserve">Podmiot przetwarzający dopuszcza do przetwarzania danych wrażliwych wyłącznie osoby, które odbyły specjalne szkolenie oraz </w:t>
      </w:r>
      <w:r w:rsidR="009D237C">
        <w:rPr>
          <w:rFonts w:ascii="Ubuntu" w:hAnsi="Ubuntu" w:cstheme="minorHAnsi"/>
          <w:i/>
          <w:iCs/>
          <w:sz w:val="20"/>
          <w:szCs w:val="20"/>
        </w:rPr>
        <w:t xml:space="preserve">są </w:t>
      </w:r>
      <w:r w:rsidRPr="00E64933">
        <w:rPr>
          <w:rFonts w:ascii="Ubuntu" w:hAnsi="Ubuntu" w:cstheme="minorHAnsi"/>
          <w:i/>
          <w:iCs/>
          <w:sz w:val="20"/>
          <w:szCs w:val="20"/>
        </w:rPr>
        <w:t>zobowiąza</w:t>
      </w:r>
      <w:r w:rsidR="009D237C">
        <w:rPr>
          <w:rFonts w:ascii="Ubuntu" w:hAnsi="Ubuntu" w:cstheme="minorHAnsi"/>
          <w:i/>
          <w:iCs/>
          <w:sz w:val="20"/>
          <w:szCs w:val="20"/>
        </w:rPr>
        <w:t>ne</w:t>
      </w:r>
      <w:r w:rsidRPr="00E64933">
        <w:rPr>
          <w:rFonts w:ascii="Ubuntu" w:hAnsi="Ubuntu" w:cstheme="minorHAnsi"/>
          <w:i/>
          <w:iCs/>
          <w:sz w:val="20"/>
          <w:szCs w:val="20"/>
        </w:rPr>
        <w:t xml:space="preserve"> do zachowania </w:t>
      </w:r>
      <w:r w:rsidR="009D237C">
        <w:rPr>
          <w:rFonts w:ascii="Ubuntu" w:hAnsi="Ubuntu" w:cstheme="minorHAnsi"/>
          <w:i/>
          <w:iCs/>
          <w:sz w:val="20"/>
          <w:szCs w:val="20"/>
        </w:rPr>
        <w:t xml:space="preserve">tych danych </w:t>
      </w:r>
      <w:r w:rsidRPr="00E64933">
        <w:rPr>
          <w:rFonts w:ascii="Ubuntu" w:hAnsi="Ubuntu" w:cstheme="minorHAnsi"/>
          <w:i/>
          <w:iCs/>
          <w:sz w:val="20"/>
          <w:szCs w:val="20"/>
        </w:rPr>
        <w:t xml:space="preserve">w tajemnicy </w:t>
      </w:r>
      <w:r w:rsidR="009D237C">
        <w:rPr>
          <w:rFonts w:ascii="Ubuntu" w:hAnsi="Ubuntu" w:cstheme="minorHAnsi"/>
          <w:i/>
          <w:iCs/>
          <w:sz w:val="20"/>
          <w:szCs w:val="20"/>
        </w:rPr>
        <w:t xml:space="preserve">na podstawie złożonego przez nich zobowiązania lub </w:t>
      </w:r>
      <w:r w:rsidR="009D237C" w:rsidRPr="009D237C">
        <w:rPr>
          <w:rFonts w:ascii="Ubuntu" w:hAnsi="Ubuntu" w:cstheme="minorHAnsi"/>
          <w:i/>
          <w:iCs/>
          <w:sz w:val="20"/>
          <w:szCs w:val="20"/>
        </w:rPr>
        <w:t>na podstawie odpowiedniego ustawowego obowiązku zachowania tajemnicy (w przypadku, gdy dane dotyczą osoby, będącej pacjentem, zobowiązanie do zachowania w tajemni</w:t>
      </w:r>
      <w:r w:rsidR="009D237C">
        <w:rPr>
          <w:rFonts w:ascii="Ubuntu" w:hAnsi="Ubuntu" w:cstheme="minorHAnsi"/>
          <w:i/>
          <w:iCs/>
          <w:sz w:val="20"/>
          <w:szCs w:val="20"/>
        </w:rPr>
        <w:t>cy danych będzie trwać także po </w:t>
      </w:r>
      <w:r w:rsidR="009D237C" w:rsidRPr="009D237C">
        <w:rPr>
          <w:rFonts w:ascii="Ubuntu" w:hAnsi="Ubuntu" w:cstheme="minorHAnsi"/>
          <w:i/>
          <w:iCs/>
          <w:sz w:val="20"/>
          <w:szCs w:val="20"/>
        </w:rPr>
        <w:t xml:space="preserve">śmierci </w:t>
      </w:r>
      <w:r w:rsidR="009D237C">
        <w:rPr>
          <w:rFonts w:ascii="Ubuntu" w:hAnsi="Ubuntu" w:cstheme="minorHAnsi"/>
          <w:i/>
          <w:iCs/>
          <w:sz w:val="20"/>
          <w:szCs w:val="20"/>
        </w:rPr>
        <w:t>pacjenta</w:t>
      </w:r>
      <w:r w:rsidR="009D237C" w:rsidRPr="009D237C">
        <w:rPr>
          <w:rFonts w:ascii="Ubuntu" w:hAnsi="Ubuntu" w:cstheme="minorHAnsi"/>
          <w:i/>
          <w:iCs/>
          <w:sz w:val="20"/>
          <w:szCs w:val="20"/>
        </w:rPr>
        <w:t xml:space="preserve">, zgodnie z art. 24 </w:t>
      </w:r>
      <w:r w:rsidR="009D237C">
        <w:rPr>
          <w:rFonts w:ascii="Ubuntu" w:hAnsi="Ubuntu" w:cstheme="minorHAnsi"/>
          <w:i/>
          <w:iCs/>
          <w:sz w:val="20"/>
          <w:szCs w:val="20"/>
        </w:rPr>
        <w:t>ustawy o prawach p</w:t>
      </w:r>
      <w:r w:rsidR="009D237C" w:rsidRPr="009D237C">
        <w:rPr>
          <w:rFonts w:ascii="Ubuntu" w:hAnsi="Ubuntu" w:cstheme="minorHAnsi"/>
          <w:i/>
          <w:iCs/>
          <w:sz w:val="20"/>
          <w:szCs w:val="20"/>
        </w:rPr>
        <w:t>acjenta</w:t>
      </w:r>
      <w:r w:rsidR="009D237C">
        <w:rPr>
          <w:rFonts w:ascii="Ubuntu" w:hAnsi="Ubuntu" w:cstheme="minorHAnsi"/>
          <w:i/>
          <w:iCs/>
          <w:sz w:val="20"/>
          <w:szCs w:val="20"/>
        </w:rPr>
        <w:t xml:space="preserve"> i Rzeczniku Praw Pacjenta</w:t>
      </w:r>
      <w:r w:rsidR="009D237C" w:rsidRPr="009D237C">
        <w:rPr>
          <w:rFonts w:ascii="Ubuntu" w:hAnsi="Ubuntu" w:cstheme="minorHAnsi"/>
          <w:i/>
          <w:iCs/>
          <w:sz w:val="20"/>
          <w:szCs w:val="20"/>
        </w:rPr>
        <w:t>)</w:t>
      </w:r>
      <w:r w:rsidR="009D237C">
        <w:rPr>
          <w:rFonts w:ascii="Ubuntu" w:hAnsi="Ubuntu" w:cstheme="minorHAnsi"/>
          <w:i/>
          <w:iCs/>
          <w:sz w:val="20"/>
          <w:szCs w:val="20"/>
        </w:rPr>
        <w:t>.</w:t>
      </w:r>
      <w:bookmarkStart w:id="2" w:name="mip54246447"/>
      <w:bookmarkEnd w:id="2"/>
    </w:p>
    <w:p w14:paraId="4ADA74C6" w14:textId="0D82478C" w:rsidR="007A5386" w:rsidRPr="00E64933" w:rsidRDefault="003403AC"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lastRenderedPageBreak/>
        <w:t>5</w:t>
      </w:r>
      <w:r w:rsidR="007A5386" w:rsidRPr="00E64933">
        <w:rPr>
          <w:rFonts w:ascii="Ubuntu" w:hAnsi="Ubuntu" w:cstheme="minorHAnsi"/>
          <w:sz w:val="20"/>
          <w:szCs w:val="20"/>
        </w:rPr>
        <w:t xml:space="preserve">.6. </w:t>
      </w:r>
      <w:r w:rsidR="007A5386" w:rsidRPr="00E64933">
        <w:rPr>
          <w:rFonts w:ascii="Ubuntu" w:hAnsi="Ubuntu" w:cstheme="minorHAnsi"/>
          <w:b/>
          <w:bCs/>
          <w:sz w:val="20"/>
          <w:szCs w:val="20"/>
        </w:rPr>
        <w:t>Dokumentacja i zgodność</w:t>
      </w:r>
    </w:p>
    <w:p w14:paraId="63E54C54" w14:textId="09D63F87" w:rsidR="007A5386" w:rsidRPr="00E64933" w:rsidRDefault="007A5386" w:rsidP="00C40E66">
      <w:pPr>
        <w:pStyle w:val="Akapitzlist"/>
        <w:numPr>
          <w:ilvl w:val="0"/>
          <w:numId w:val="36"/>
        </w:numPr>
        <w:spacing w:after="0"/>
        <w:ind w:left="284" w:hanging="284"/>
        <w:jc w:val="both"/>
        <w:rPr>
          <w:rFonts w:ascii="Ubuntu" w:hAnsi="Ubuntu" w:cstheme="minorHAnsi"/>
          <w:sz w:val="20"/>
          <w:szCs w:val="20"/>
        </w:rPr>
      </w:pPr>
      <w:r w:rsidRPr="00E64933">
        <w:rPr>
          <w:rFonts w:ascii="Ubuntu" w:hAnsi="Ubuntu" w:cstheme="minorHAnsi"/>
          <w:sz w:val="20"/>
          <w:szCs w:val="20"/>
        </w:rPr>
        <w:t>Strony są w stanie wykazać zgodność z niniejszymi klauzulami.</w:t>
      </w:r>
    </w:p>
    <w:p w14:paraId="2A91FD64" w14:textId="37DB3D03" w:rsidR="007A5386" w:rsidRPr="00E64933" w:rsidRDefault="007A5386" w:rsidP="00C40E66">
      <w:pPr>
        <w:pStyle w:val="Akapitzlist"/>
        <w:numPr>
          <w:ilvl w:val="0"/>
          <w:numId w:val="36"/>
        </w:numPr>
        <w:spacing w:after="0"/>
        <w:ind w:left="284" w:hanging="284"/>
        <w:jc w:val="both"/>
        <w:rPr>
          <w:rFonts w:ascii="Ubuntu" w:hAnsi="Ubuntu" w:cstheme="minorHAnsi"/>
          <w:sz w:val="20"/>
          <w:szCs w:val="20"/>
        </w:rPr>
      </w:pPr>
      <w:r w:rsidRPr="00E64933">
        <w:rPr>
          <w:rFonts w:ascii="Ubuntu" w:hAnsi="Ubuntu" w:cstheme="minorHAnsi"/>
          <w:sz w:val="20"/>
          <w:szCs w:val="20"/>
        </w:rPr>
        <w:t>Podmiot przetwarzający niezwłocznie i odpowiednio rozpatruje zapytania administratora dotyczące przetwarzania danych zgodnie z niniejszymi klauzulami.</w:t>
      </w:r>
    </w:p>
    <w:p w14:paraId="0996D1C0" w14:textId="00CE425F" w:rsidR="007A5386" w:rsidRPr="00E64933" w:rsidRDefault="007A5386" w:rsidP="00C40E66">
      <w:pPr>
        <w:pStyle w:val="Akapitzlist"/>
        <w:numPr>
          <w:ilvl w:val="0"/>
          <w:numId w:val="36"/>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Podmiot przetwarzający udostępnia administratorowi wszelkie informacje niezbędne do wykazania spełnienia obowiązków, które są określone w niniejszych klauzulach i wynikają bezpośrednio z </w:t>
      </w:r>
      <w:r w:rsidR="003403AC" w:rsidRPr="00E64933">
        <w:rPr>
          <w:rFonts w:ascii="Ubuntu" w:hAnsi="Ubuntu" w:cstheme="minorHAnsi"/>
          <w:sz w:val="20"/>
          <w:szCs w:val="20"/>
        </w:rPr>
        <w:t>RODO</w:t>
      </w:r>
      <w:r w:rsidRPr="00E64933">
        <w:rPr>
          <w:rFonts w:ascii="Ubuntu" w:hAnsi="Ubuntu" w:cstheme="minorHAnsi"/>
          <w:sz w:val="20"/>
          <w:szCs w:val="20"/>
        </w:rPr>
        <w:t>. Na wniosek administratora podmiot przetwarzający zezwala również na audyty czynności przetwarzania objętych niniejszymi klauzulami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704C4B4F" w14:textId="5EC5B185" w:rsidR="007A5386" w:rsidRPr="00E64933" w:rsidRDefault="007A5386" w:rsidP="00C40E66">
      <w:pPr>
        <w:pStyle w:val="Akapitzlist"/>
        <w:numPr>
          <w:ilvl w:val="0"/>
          <w:numId w:val="36"/>
        </w:numPr>
        <w:spacing w:after="0"/>
        <w:ind w:left="284" w:hanging="284"/>
        <w:jc w:val="both"/>
        <w:rPr>
          <w:rFonts w:ascii="Ubuntu" w:hAnsi="Ubuntu" w:cstheme="minorHAnsi"/>
          <w:sz w:val="20"/>
          <w:szCs w:val="20"/>
        </w:rPr>
      </w:pPr>
      <w:r w:rsidRPr="00E64933">
        <w:rPr>
          <w:rFonts w:ascii="Ubuntu" w:hAnsi="Ubuntu" w:cstheme="minorHAnsi"/>
          <w:sz w:val="20"/>
          <w:szCs w:val="20"/>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w:t>
      </w:r>
    </w:p>
    <w:p w14:paraId="143CB354" w14:textId="4FC899F0" w:rsidR="007A5386" w:rsidRDefault="007A5386" w:rsidP="00C40E66">
      <w:pPr>
        <w:pStyle w:val="Akapitzlist"/>
        <w:numPr>
          <w:ilvl w:val="0"/>
          <w:numId w:val="36"/>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Na wniosek właściwego organu nadzorczego strony udostępniają </w:t>
      </w:r>
      <w:r w:rsidR="000D146C">
        <w:rPr>
          <w:rFonts w:ascii="Ubuntu" w:hAnsi="Ubuntu" w:cstheme="minorHAnsi"/>
          <w:sz w:val="20"/>
          <w:szCs w:val="20"/>
        </w:rPr>
        <w:t>mu informacje, o których mowa w </w:t>
      </w:r>
      <w:r w:rsidRPr="00E64933">
        <w:rPr>
          <w:rFonts w:ascii="Ubuntu" w:hAnsi="Ubuntu" w:cstheme="minorHAnsi"/>
          <w:sz w:val="20"/>
          <w:szCs w:val="20"/>
        </w:rPr>
        <w:t>niniejszej klauzuli, w tym wyniki wszelkich audytów.</w:t>
      </w:r>
    </w:p>
    <w:p w14:paraId="77B84F6A" w14:textId="1432E6CC" w:rsidR="00844307" w:rsidRDefault="003403AC"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5</w:t>
      </w:r>
      <w:r w:rsidR="007A5386" w:rsidRPr="00E64933">
        <w:rPr>
          <w:rFonts w:ascii="Ubuntu" w:hAnsi="Ubuntu" w:cstheme="minorHAnsi"/>
          <w:sz w:val="20"/>
          <w:szCs w:val="20"/>
        </w:rPr>
        <w:t xml:space="preserve">.7. </w:t>
      </w:r>
      <w:r w:rsidR="007A5386" w:rsidRPr="00E64933">
        <w:rPr>
          <w:rFonts w:ascii="Ubuntu" w:hAnsi="Ubuntu" w:cstheme="minorHAnsi"/>
          <w:b/>
          <w:bCs/>
          <w:sz w:val="20"/>
          <w:szCs w:val="20"/>
        </w:rPr>
        <w:t xml:space="preserve">Korzystanie z usług podmiotów </w:t>
      </w:r>
      <w:proofErr w:type="spellStart"/>
      <w:r w:rsidR="007A5386" w:rsidRPr="00E64933">
        <w:rPr>
          <w:rFonts w:ascii="Ubuntu" w:hAnsi="Ubuntu" w:cstheme="minorHAnsi"/>
          <w:b/>
          <w:bCs/>
          <w:sz w:val="20"/>
          <w:szCs w:val="20"/>
        </w:rPr>
        <w:t>podprzetwarzających</w:t>
      </w:r>
      <w:proofErr w:type="spellEnd"/>
    </w:p>
    <w:p w14:paraId="28DEB079" w14:textId="4812AF48" w:rsidR="005A4A34" w:rsidRPr="00E64933" w:rsidRDefault="007A5386" w:rsidP="00C40E66">
      <w:pPr>
        <w:pStyle w:val="Akapitzlist"/>
        <w:numPr>
          <w:ilvl w:val="0"/>
          <w:numId w:val="37"/>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Podmiot przetwarzający nie może podzlecać żadnych operacji przetwarzania dokonywanych w imieniu administratora zgodnie z niniejszymi klauzulami podmiotowi </w:t>
      </w:r>
      <w:proofErr w:type="spellStart"/>
      <w:r w:rsidRPr="00E64933">
        <w:rPr>
          <w:rFonts w:ascii="Ubuntu" w:hAnsi="Ubuntu" w:cstheme="minorHAnsi"/>
          <w:sz w:val="20"/>
          <w:szCs w:val="20"/>
        </w:rPr>
        <w:t>podprzetwarzającemu</w:t>
      </w:r>
      <w:proofErr w:type="spellEnd"/>
      <w:r w:rsidRPr="00E64933">
        <w:rPr>
          <w:rFonts w:ascii="Ubuntu" w:hAnsi="Ubuntu" w:cstheme="minorHAnsi"/>
          <w:sz w:val="20"/>
          <w:szCs w:val="20"/>
        </w:rPr>
        <w:t xml:space="preserve"> bez uprzedniej szczegółowej pisemnej zgody administratora. Podmiot przetwarzający składa wniosek o udzielenie szczegółowej zg</w:t>
      </w:r>
      <w:r w:rsidR="00E3553A" w:rsidRPr="00E64933">
        <w:rPr>
          <w:rFonts w:ascii="Ubuntu" w:hAnsi="Ubuntu" w:cstheme="minorHAnsi"/>
          <w:sz w:val="20"/>
          <w:szCs w:val="20"/>
        </w:rPr>
        <w:t>ody co </w:t>
      </w:r>
      <w:r w:rsidRPr="00E64933">
        <w:rPr>
          <w:rFonts w:ascii="Ubuntu" w:hAnsi="Ubuntu" w:cstheme="minorHAnsi"/>
          <w:sz w:val="20"/>
          <w:szCs w:val="20"/>
        </w:rPr>
        <w:t xml:space="preserve">najmniej </w:t>
      </w:r>
      <w:r w:rsidR="00182A10" w:rsidRPr="00E64933">
        <w:rPr>
          <w:rFonts w:ascii="Ubuntu" w:hAnsi="Ubuntu" w:cstheme="minorHAnsi"/>
          <w:sz w:val="20"/>
          <w:szCs w:val="20"/>
        </w:rPr>
        <w:t>14 dni</w:t>
      </w:r>
      <w:r w:rsidRPr="00E64933">
        <w:rPr>
          <w:rFonts w:ascii="Ubuntu" w:hAnsi="Ubuntu" w:cstheme="minorHAnsi"/>
          <w:sz w:val="20"/>
          <w:szCs w:val="20"/>
        </w:rPr>
        <w:t xml:space="preserve"> przed rozpoczęciem korzystania z usług danego podm</w:t>
      </w:r>
      <w:r w:rsidR="00E3553A" w:rsidRPr="00E64933">
        <w:rPr>
          <w:rFonts w:ascii="Ubuntu" w:hAnsi="Ubuntu" w:cstheme="minorHAnsi"/>
          <w:sz w:val="20"/>
          <w:szCs w:val="20"/>
        </w:rPr>
        <w:t xml:space="preserve">iotu </w:t>
      </w:r>
      <w:proofErr w:type="spellStart"/>
      <w:r w:rsidR="00E3553A" w:rsidRPr="00E64933">
        <w:rPr>
          <w:rFonts w:ascii="Ubuntu" w:hAnsi="Ubuntu" w:cstheme="minorHAnsi"/>
          <w:sz w:val="20"/>
          <w:szCs w:val="20"/>
        </w:rPr>
        <w:t>podprzetwarzającego</w:t>
      </w:r>
      <w:proofErr w:type="spellEnd"/>
      <w:r w:rsidR="00E3553A" w:rsidRPr="00E64933">
        <w:rPr>
          <w:rFonts w:ascii="Ubuntu" w:hAnsi="Ubuntu" w:cstheme="minorHAnsi"/>
          <w:sz w:val="20"/>
          <w:szCs w:val="20"/>
        </w:rPr>
        <w:t xml:space="preserve"> wraz z </w:t>
      </w:r>
      <w:r w:rsidRPr="00E64933">
        <w:rPr>
          <w:rFonts w:ascii="Ubuntu" w:hAnsi="Ubuntu" w:cstheme="minorHAnsi"/>
          <w:sz w:val="20"/>
          <w:szCs w:val="20"/>
        </w:rPr>
        <w:t>informacjami niezbędnymi do tego, by administrator mógł podjąć decyz</w:t>
      </w:r>
      <w:r w:rsidR="005A4A34" w:rsidRPr="00E64933">
        <w:rPr>
          <w:rFonts w:ascii="Ubuntu" w:hAnsi="Ubuntu" w:cstheme="minorHAnsi"/>
          <w:sz w:val="20"/>
          <w:szCs w:val="20"/>
        </w:rPr>
        <w:t>ję w sprawie zgody.</w:t>
      </w:r>
    </w:p>
    <w:p w14:paraId="2E059683" w14:textId="4663B56A" w:rsidR="005A4A34" w:rsidRPr="00E64933" w:rsidRDefault="005A4A34" w:rsidP="00C40E66">
      <w:pPr>
        <w:pStyle w:val="Akapitzlist"/>
        <w:numPr>
          <w:ilvl w:val="0"/>
          <w:numId w:val="37"/>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Administrator zezwolił na korzystanie z usług następujących podmiotów </w:t>
      </w:r>
      <w:proofErr w:type="spellStart"/>
      <w:r w:rsidRPr="00E64933">
        <w:rPr>
          <w:rFonts w:ascii="Ubuntu" w:hAnsi="Ubuntu" w:cstheme="minorHAnsi"/>
          <w:sz w:val="20"/>
          <w:szCs w:val="20"/>
        </w:rPr>
        <w:t>podprzetwarzających</w:t>
      </w:r>
      <w:proofErr w:type="spellEnd"/>
      <w:r w:rsidRPr="00E64933">
        <w:rPr>
          <w:rFonts w:ascii="Ubuntu" w:hAnsi="Ubuntu" w:cstheme="minorHAnsi"/>
          <w:sz w:val="20"/>
          <w:szCs w:val="20"/>
        </w:rPr>
        <w:t>:</w:t>
      </w:r>
    </w:p>
    <w:p w14:paraId="204344A6" w14:textId="77777777" w:rsidR="00C6149B" w:rsidRPr="004D1847" w:rsidRDefault="00C6149B" w:rsidP="00CA61E8">
      <w:pPr>
        <w:pStyle w:val="Akapitzlist"/>
        <w:spacing w:after="0"/>
        <w:ind w:left="284"/>
        <w:jc w:val="both"/>
        <w:rPr>
          <w:rFonts w:ascii="Ubuntu" w:hAnsi="Ubuntu" w:cstheme="minorHAnsi"/>
          <w:color w:val="FF0000"/>
          <w:sz w:val="20"/>
          <w:szCs w:val="20"/>
        </w:rPr>
      </w:pPr>
      <w:r w:rsidRPr="004D1847">
        <w:rPr>
          <w:rFonts w:ascii="Ubuntu" w:hAnsi="Ubuntu" w:cstheme="minorHAnsi"/>
          <w:i/>
          <w:color w:val="FF0000"/>
          <w:sz w:val="20"/>
          <w:szCs w:val="20"/>
        </w:rPr>
        <w:t>Do wyboru przez Wykonawcę</w:t>
      </w:r>
      <w:r w:rsidRPr="004D1847">
        <w:rPr>
          <w:rFonts w:ascii="Ubuntu" w:hAnsi="Ubuntu" w:cstheme="minorHAnsi"/>
          <w:color w:val="FF0000"/>
          <w:sz w:val="20"/>
          <w:szCs w:val="20"/>
        </w:rPr>
        <w:t>:</w:t>
      </w:r>
    </w:p>
    <w:p w14:paraId="300A8D9F" w14:textId="4FAD5D5C" w:rsidR="008C3236" w:rsidRPr="004D1847" w:rsidRDefault="00CA61E8" w:rsidP="00CA61E8">
      <w:pPr>
        <w:pStyle w:val="Akapitzlist"/>
        <w:spacing w:after="0"/>
        <w:ind w:left="284"/>
        <w:jc w:val="both"/>
        <w:rPr>
          <w:rFonts w:ascii="Ubuntu" w:hAnsi="Ubuntu" w:cstheme="minorHAnsi"/>
          <w:sz w:val="20"/>
          <w:szCs w:val="20"/>
        </w:rPr>
      </w:pPr>
      <w:r w:rsidRPr="004D1847">
        <w:rPr>
          <w:rFonts w:ascii="Ubuntu" w:hAnsi="Ubuntu" w:cstheme="minorHAnsi"/>
          <w:sz w:val="20"/>
          <w:szCs w:val="20"/>
        </w:rPr>
        <w:t>NIE DOTYCZY</w:t>
      </w:r>
    </w:p>
    <w:p w14:paraId="4642E0BA" w14:textId="759B0722" w:rsidR="00CA61E8" w:rsidRPr="00C6149B" w:rsidRDefault="00C6149B" w:rsidP="00CA61E8">
      <w:pPr>
        <w:pStyle w:val="Akapitzlist"/>
        <w:spacing w:after="0"/>
        <w:ind w:left="284"/>
        <w:jc w:val="both"/>
        <w:rPr>
          <w:rFonts w:ascii="Ubuntu" w:hAnsi="Ubuntu" w:cstheme="minorHAnsi"/>
          <w:sz w:val="20"/>
          <w:szCs w:val="20"/>
        </w:rPr>
      </w:pPr>
      <w:r w:rsidRPr="004D1847">
        <w:rPr>
          <w:rFonts w:ascii="Ubuntu" w:hAnsi="Ubuntu" w:cstheme="minorHAnsi"/>
          <w:i/>
          <w:color w:val="FF0000"/>
          <w:sz w:val="20"/>
          <w:szCs w:val="20"/>
        </w:rPr>
        <w:t>lub (jeżeli Wykonawca będzie korzystał z usług innych podmiotów przy przetwarzaniu powierzonych mu danych osobowych)</w:t>
      </w:r>
      <w:r w:rsidRPr="004D1847">
        <w:rPr>
          <w:rFonts w:ascii="Ubuntu" w:hAnsi="Ubuntu" w:cstheme="minorHAnsi"/>
          <w:color w:val="FF0000"/>
          <w:sz w:val="20"/>
          <w:szCs w:val="20"/>
        </w:rPr>
        <w:t xml:space="preserve"> </w:t>
      </w:r>
      <w:r w:rsidR="00CA61E8" w:rsidRPr="004D1847">
        <w:rPr>
          <w:rFonts w:ascii="Ubuntu" w:hAnsi="Ubuntu" w:cstheme="minorHAnsi"/>
          <w:color w:val="FF0000"/>
          <w:sz w:val="20"/>
          <w:szCs w:val="20"/>
        </w:rPr>
        <w:t xml:space="preserve"> </w:t>
      </w:r>
      <w:r w:rsidR="00CA61E8" w:rsidRPr="004D1847">
        <w:rPr>
          <w:rFonts w:ascii="Ubuntu" w:hAnsi="Ubuntu" w:cstheme="minorHAnsi"/>
          <w:sz w:val="20"/>
          <w:szCs w:val="20"/>
        </w:rPr>
        <w:t xml:space="preserve">imię i nazwisko lub nazwa; adres; imię i nazwisko, stanowisko i dane kontaktowe osoby wyznaczonej do kontaktów; opis przetwarzania, w tym jasne określenie zakresu odpowiedzialności w przypadku upoważnienia kilku podmiotów </w:t>
      </w:r>
      <w:proofErr w:type="spellStart"/>
      <w:r w:rsidR="00CA61E8" w:rsidRPr="004D1847">
        <w:rPr>
          <w:rFonts w:ascii="Ubuntu" w:hAnsi="Ubuntu" w:cstheme="minorHAnsi"/>
          <w:sz w:val="20"/>
          <w:szCs w:val="20"/>
        </w:rPr>
        <w:t>podprzetwarzających</w:t>
      </w:r>
      <w:proofErr w:type="spellEnd"/>
      <w:r w:rsidR="00CA61E8" w:rsidRPr="00C6149B">
        <w:rPr>
          <w:rFonts w:ascii="Ubuntu" w:hAnsi="Ubuntu" w:cstheme="minorHAnsi"/>
          <w:sz w:val="20"/>
          <w:szCs w:val="20"/>
        </w:rPr>
        <w:t xml:space="preserve"> </w:t>
      </w:r>
    </w:p>
    <w:p w14:paraId="1A4CB537" w14:textId="0EB41391" w:rsidR="007A5386" w:rsidRPr="00E64933" w:rsidRDefault="007A5386" w:rsidP="00CA61E8">
      <w:pPr>
        <w:pStyle w:val="Akapitzlist"/>
        <w:numPr>
          <w:ilvl w:val="0"/>
          <w:numId w:val="37"/>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Jeżeli podmiot przetwarzający korzysta z usług podmiotu </w:t>
      </w:r>
      <w:proofErr w:type="spellStart"/>
      <w:r w:rsidRPr="00E64933">
        <w:rPr>
          <w:rFonts w:ascii="Ubuntu" w:hAnsi="Ubuntu" w:cstheme="minorHAnsi"/>
          <w:sz w:val="20"/>
          <w:szCs w:val="20"/>
        </w:rPr>
        <w:t>podprzetwarzającego</w:t>
      </w:r>
      <w:proofErr w:type="spellEnd"/>
      <w:r w:rsidRPr="00E64933">
        <w:rPr>
          <w:rFonts w:ascii="Ubuntu" w:hAnsi="Ubuntu" w:cstheme="minorHAnsi"/>
          <w:sz w:val="20"/>
          <w:szCs w:val="20"/>
        </w:rPr>
        <w:t xml:space="preserve"> w celu przeprowadzenia określonych czynności przetwarzania (w imieniu administratora), dokonuje tego w drodze umowy, która nakłada na podmiot podprzetwarzający zasadniczo takie same obowiązki w zakresie ochrony danych jak obowiązki nałożone na podmiot przetwarzający dane zgodnie z niniejszymi klauzulami. Podmiot przetwarzający zapewnia, aby podmiot podprzetwarzający wypełniał obowiązki, którym podlega podmiot przetwarzający na mocy niniejszych klauzul oraz </w:t>
      </w:r>
      <w:r w:rsidR="003403AC" w:rsidRPr="00E64933">
        <w:rPr>
          <w:rFonts w:ascii="Ubuntu" w:hAnsi="Ubuntu" w:cstheme="minorHAnsi"/>
          <w:sz w:val="20"/>
          <w:szCs w:val="20"/>
        </w:rPr>
        <w:t>RODO</w:t>
      </w:r>
      <w:r w:rsidRPr="00E64933">
        <w:rPr>
          <w:rFonts w:ascii="Ubuntu" w:hAnsi="Ubuntu" w:cstheme="minorHAnsi"/>
          <w:sz w:val="20"/>
          <w:szCs w:val="20"/>
        </w:rPr>
        <w:t>.</w:t>
      </w:r>
    </w:p>
    <w:p w14:paraId="60CB1F21" w14:textId="101D9DAD" w:rsidR="007A5386" w:rsidRPr="00E64933" w:rsidRDefault="007A5386" w:rsidP="00C40E66">
      <w:pPr>
        <w:pStyle w:val="Akapitzlist"/>
        <w:numPr>
          <w:ilvl w:val="0"/>
          <w:numId w:val="37"/>
        </w:numPr>
        <w:spacing w:after="0"/>
        <w:ind w:left="284" w:hanging="284"/>
        <w:jc w:val="both"/>
        <w:rPr>
          <w:rFonts w:ascii="Ubuntu" w:hAnsi="Ubuntu" w:cstheme="minorHAnsi"/>
          <w:sz w:val="20"/>
          <w:szCs w:val="20"/>
        </w:rPr>
      </w:pPr>
      <w:r w:rsidRPr="00E64933">
        <w:rPr>
          <w:rFonts w:ascii="Ubuntu" w:hAnsi="Ubuntu" w:cstheme="minorHAnsi"/>
          <w:sz w:val="20"/>
          <w:szCs w:val="20"/>
        </w:rPr>
        <w:t>Na wniosek administratora podmiot przetwarzający przekazuje administratorowi kopię umowy, jaką zawarł z</w:t>
      </w:r>
      <w:r w:rsidR="005B40D7" w:rsidRPr="00E64933">
        <w:rPr>
          <w:rFonts w:ascii="Ubuntu" w:hAnsi="Ubuntu" w:cstheme="minorHAnsi"/>
          <w:sz w:val="20"/>
          <w:szCs w:val="20"/>
        </w:rPr>
        <w:t> </w:t>
      </w:r>
      <w:r w:rsidRPr="00E64933">
        <w:rPr>
          <w:rFonts w:ascii="Ubuntu" w:hAnsi="Ubuntu" w:cstheme="minorHAnsi"/>
          <w:sz w:val="20"/>
          <w:szCs w:val="20"/>
        </w:rPr>
        <w:t>podmiotem podprzetwarzającym,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2FBB57CB" w14:textId="72E37DF8" w:rsidR="007A5386" w:rsidRPr="00E64933" w:rsidRDefault="007A5386" w:rsidP="00C40E66">
      <w:pPr>
        <w:pStyle w:val="Akapitzlist"/>
        <w:numPr>
          <w:ilvl w:val="0"/>
          <w:numId w:val="37"/>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Podmiot przetwarzający pozostaje w pełni odpowiedzialny przed administratorem za wykonanie obowiązków podmiotu </w:t>
      </w:r>
      <w:proofErr w:type="spellStart"/>
      <w:r w:rsidRPr="00E64933">
        <w:rPr>
          <w:rFonts w:ascii="Ubuntu" w:hAnsi="Ubuntu" w:cstheme="minorHAnsi"/>
          <w:sz w:val="20"/>
          <w:szCs w:val="20"/>
        </w:rPr>
        <w:t>podprzetwarzającego</w:t>
      </w:r>
      <w:proofErr w:type="spellEnd"/>
      <w:r w:rsidRPr="00E64933">
        <w:rPr>
          <w:rFonts w:ascii="Ubuntu" w:hAnsi="Ubuntu" w:cstheme="minorHAnsi"/>
          <w:sz w:val="20"/>
          <w:szCs w:val="20"/>
        </w:rPr>
        <w:t xml:space="preserve"> zgodnie z jego umową z podmiotem przetwarzającym. Podmiot przetwarzający powiadamia administratora o każdym przypadku niewywiązania się przez podmiot podprzetwarzający z jego zobowiązań umownych.</w:t>
      </w:r>
    </w:p>
    <w:p w14:paraId="18BC288C" w14:textId="57BF4373" w:rsidR="007A5386" w:rsidRPr="00E64933" w:rsidRDefault="007A5386" w:rsidP="00C40E66">
      <w:pPr>
        <w:pStyle w:val="Akapitzlist"/>
        <w:numPr>
          <w:ilvl w:val="0"/>
          <w:numId w:val="37"/>
        </w:numPr>
        <w:spacing w:after="0"/>
        <w:ind w:left="284" w:hanging="284"/>
        <w:jc w:val="both"/>
        <w:rPr>
          <w:rFonts w:ascii="Ubuntu" w:hAnsi="Ubuntu" w:cstheme="minorHAnsi"/>
          <w:sz w:val="20"/>
          <w:szCs w:val="20"/>
        </w:rPr>
      </w:pPr>
      <w:r w:rsidRPr="00E64933">
        <w:rPr>
          <w:rFonts w:ascii="Ubuntu" w:hAnsi="Ubuntu" w:cstheme="minorHAnsi"/>
          <w:sz w:val="20"/>
          <w:szCs w:val="20"/>
        </w:rPr>
        <w:t>Podmiot przetwarzający uzgadnia z podmiotem podprzetwarzającym klauzulę dotyczącą beneficjenta będącego osobą trzecią, zgodnie z którą to klauzulą – jeżeli podmiot przetwarzający przestanie istnieć faktycznie lub formalnie lub stanie się niewypłacalny – administrator ma prawo rozwiązać umowę z</w:t>
      </w:r>
      <w:r w:rsidR="000D146C">
        <w:rPr>
          <w:rFonts w:ascii="Ubuntu" w:hAnsi="Ubuntu" w:cstheme="minorHAnsi"/>
          <w:sz w:val="20"/>
          <w:szCs w:val="20"/>
        </w:rPr>
        <w:t> </w:t>
      </w:r>
      <w:r w:rsidR="005B40D7" w:rsidRPr="00E64933">
        <w:rPr>
          <w:rFonts w:ascii="Ubuntu" w:hAnsi="Ubuntu" w:cstheme="minorHAnsi"/>
          <w:sz w:val="20"/>
          <w:szCs w:val="20"/>
        </w:rPr>
        <w:t>podmiotem podprzetwarzającym i </w:t>
      </w:r>
      <w:r w:rsidRPr="00E64933">
        <w:rPr>
          <w:rFonts w:ascii="Ubuntu" w:hAnsi="Ubuntu" w:cstheme="minorHAnsi"/>
          <w:sz w:val="20"/>
          <w:szCs w:val="20"/>
        </w:rPr>
        <w:t>nakazać mu usunięcie lub zwrot danych osobowych.</w:t>
      </w:r>
    </w:p>
    <w:p w14:paraId="056C3597" w14:textId="1CDB8BA2" w:rsidR="007A5386" w:rsidRPr="00E64933" w:rsidRDefault="003403AC"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5</w:t>
      </w:r>
      <w:r w:rsidR="007A5386" w:rsidRPr="00E64933">
        <w:rPr>
          <w:rFonts w:ascii="Ubuntu" w:hAnsi="Ubuntu" w:cstheme="minorHAnsi"/>
          <w:sz w:val="20"/>
          <w:szCs w:val="20"/>
        </w:rPr>
        <w:t xml:space="preserve">.8. </w:t>
      </w:r>
      <w:r w:rsidR="007A5386" w:rsidRPr="00E64933">
        <w:rPr>
          <w:rFonts w:ascii="Ubuntu" w:hAnsi="Ubuntu" w:cstheme="minorHAnsi"/>
          <w:b/>
          <w:bCs/>
          <w:sz w:val="20"/>
          <w:szCs w:val="20"/>
        </w:rPr>
        <w:t>Międzynarodowe przekazywanie danych</w:t>
      </w:r>
    </w:p>
    <w:p w14:paraId="6552917D" w14:textId="27F551BD" w:rsidR="007A5386" w:rsidRPr="00E64933" w:rsidRDefault="007A5386" w:rsidP="00C40E66">
      <w:pPr>
        <w:pStyle w:val="Akapitzlist"/>
        <w:numPr>
          <w:ilvl w:val="0"/>
          <w:numId w:val="38"/>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w:t>
      </w:r>
      <w:r w:rsidR="003403AC" w:rsidRPr="00E64933">
        <w:rPr>
          <w:rFonts w:ascii="Ubuntu" w:hAnsi="Ubuntu" w:cstheme="minorHAnsi"/>
          <w:sz w:val="20"/>
          <w:szCs w:val="20"/>
        </w:rPr>
        <w:t>RODO</w:t>
      </w:r>
      <w:r w:rsidRPr="00E64933">
        <w:rPr>
          <w:rFonts w:ascii="Ubuntu" w:hAnsi="Ubuntu" w:cstheme="minorHAnsi"/>
          <w:sz w:val="20"/>
          <w:szCs w:val="20"/>
        </w:rPr>
        <w:t>.</w:t>
      </w:r>
    </w:p>
    <w:p w14:paraId="5B00DB38" w14:textId="1C28E4C5" w:rsidR="007A5386" w:rsidRPr="00E64933" w:rsidRDefault="003403AC" w:rsidP="00C40E66">
      <w:pPr>
        <w:pStyle w:val="Akapitzlist"/>
        <w:numPr>
          <w:ilvl w:val="0"/>
          <w:numId w:val="38"/>
        </w:numPr>
        <w:spacing w:after="0"/>
        <w:ind w:left="284" w:hanging="284"/>
        <w:jc w:val="both"/>
        <w:rPr>
          <w:rFonts w:ascii="Ubuntu" w:hAnsi="Ubuntu" w:cstheme="minorHAnsi"/>
          <w:sz w:val="20"/>
          <w:szCs w:val="20"/>
        </w:rPr>
      </w:pPr>
      <w:r w:rsidRPr="00E64933">
        <w:rPr>
          <w:rFonts w:ascii="Ubuntu" w:hAnsi="Ubuntu" w:cstheme="minorHAnsi"/>
          <w:sz w:val="20"/>
          <w:szCs w:val="20"/>
        </w:rPr>
        <w:t>Jeżeli zgodnie z klauzulą 5</w:t>
      </w:r>
      <w:r w:rsidR="007A5386" w:rsidRPr="00E64933">
        <w:rPr>
          <w:rFonts w:ascii="Ubuntu" w:hAnsi="Ubuntu" w:cstheme="minorHAnsi"/>
          <w:sz w:val="20"/>
          <w:szCs w:val="20"/>
        </w:rPr>
        <w:t>.7 podmiot przetwarzający korzysta z usług</w:t>
      </w:r>
      <w:r w:rsidR="000D146C">
        <w:rPr>
          <w:rFonts w:ascii="Ubuntu" w:hAnsi="Ubuntu" w:cstheme="minorHAnsi"/>
          <w:sz w:val="20"/>
          <w:szCs w:val="20"/>
        </w:rPr>
        <w:t xml:space="preserve"> podmiotu </w:t>
      </w:r>
      <w:proofErr w:type="spellStart"/>
      <w:r w:rsidR="000D146C">
        <w:rPr>
          <w:rFonts w:ascii="Ubuntu" w:hAnsi="Ubuntu" w:cstheme="minorHAnsi"/>
          <w:sz w:val="20"/>
          <w:szCs w:val="20"/>
        </w:rPr>
        <w:t>podprzetwarzającego</w:t>
      </w:r>
      <w:proofErr w:type="spellEnd"/>
      <w:r w:rsidR="000D146C">
        <w:rPr>
          <w:rFonts w:ascii="Ubuntu" w:hAnsi="Ubuntu" w:cstheme="minorHAnsi"/>
          <w:sz w:val="20"/>
          <w:szCs w:val="20"/>
        </w:rPr>
        <w:t xml:space="preserve"> w </w:t>
      </w:r>
      <w:r w:rsidR="007A5386" w:rsidRPr="00E64933">
        <w:rPr>
          <w:rFonts w:ascii="Ubuntu" w:hAnsi="Ubuntu" w:cstheme="minorHAnsi"/>
          <w:sz w:val="20"/>
          <w:szCs w:val="20"/>
        </w:rPr>
        <w:t>celu przeprowadzenia określonych czynności przetwarzania (w imieniu adm</w:t>
      </w:r>
      <w:r w:rsidR="005B40D7" w:rsidRPr="00E64933">
        <w:rPr>
          <w:rFonts w:ascii="Ubuntu" w:hAnsi="Ubuntu" w:cstheme="minorHAnsi"/>
          <w:sz w:val="20"/>
          <w:szCs w:val="20"/>
        </w:rPr>
        <w:t xml:space="preserve">inistratora), które wiążą się </w:t>
      </w:r>
      <w:r w:rsidR="005B40D7" w:rsidRPr="00E64933">
        <w:rPr>
          <w:rFonts w:ascii="Ubuntu" w:hAnsi="Ubuntu" w:cstheme="minorHAnsi"/>
          <w:sz w:val="20"/>
          <w:szCs w:val="20"/>
        </w:rPr>
        <w:lastRenderedPageBreak/>
        <w:t>z </w:t>
      </w:r>
      <w:r w:rsidR="007A5386" w:rsidRPr="00E64933">
        <w:rPr>
          <w:rFonts w:ascii="Ubuntu" w:hAnsi="Ubuntu" w:cstheme="minorHAnsi"/>
          <w:sz w:val="20"/>
          <w:szCs w:val="20"/>
        </w:rPr>
        <w:t xml:space="preserve">przekazywaniem danych osobowych w rozumieniu rozdziału V </w:t>
      </w:r>
      <w:r w:rsidRPr="00E64933">
        <w:rPr>
          <w:rFonts w:ascii="Ubuntu" w:hAnsi="Ubuntu" w:cstheme="minorHAnsi"/>
          <w:sz w:val="20"/>
          <w:szCs w:val="20"/>
        </w:rPr>
        <w:t>RODO</w:t>
      </w:r>
      <w:r w:rsidR="007A5386" w:rsidRPr="00E64933">
        <w:rPr>
          <w:rFonts w:ascii="Ubuntu" w:hAnsi="Ubuntu" w:cstheme="minorHAnsi"/>
          <w:sz w:val="20"/>
          <w:szCs w:val="20"/>
        </w:rPr>
        <w:t xml:space="preserve">, administrator wyraża zgodę na to, by podmioty te mogły zapewnić zgodność z rozdziałem V </w:t>
      </w:r>
      <w:r w:rsidRPr="00E64933">
        <w:rPr>
          <w:rFonts w:ascii="Ubuntu" w:hAnsi="Ubuntu" w:cstheme="minorHAnsi"/>
          <w:sz w:val="20"/>
          <w:szCs w:val="20"/>
        </w:rPr>
        <w:t>RODO</w:t>
      </w:r>
      <w:r w:rsidR="007A5386" w:rsidRPr="00E64933">
        <w:rPr>
          <w:rFonts w:ascii="Ubuntu" w:hAnsi="Ubuntu" w:cstheme="minorHAnsi"/>
          <w:sz w:val="20"/>
          <w:szCs w:val="20"/>
        </w:rPr>
        <w:t xml:space="preserve"> za pomocą standardowych klauzul umownych przyjętych przez Komisję zgodnie z art. 46 ust. 2 </w:t>
      </w:r>
      <w:r w:rsidRPr="00E64933">
        <w:rPr>
          <w:rFonts w:ascii="Ubuntu" w:hAnsi="Ubuntu" w:cstheme="minorHAnsi"/>
          <w:sz w:val="20"/>
          <w:szCs w:val="20"/>
        </w:rPr>
        <w:t>RODO</w:t>
      </w:r>
      <w:r w:rsidR="007A5386" w:rsidRPr="00E64933">
        <w:rPr>
          <w:rFonts w:ascii="Ubuntu" w:hAnsi="Ubuntu" w:cstheme="minorHAnsi"/>
          <w:sz w:val="20"/>
          <w:szCs w:val="20"/>
        </w:rPr>
        <w:t>, pod warunkiem że spełnione są warunki stosowania tych standardowych klauzul umownych.</w:t>
      </w:r>
    </w:p>
    <w:p w14:paraId="4AE6CD8F" w14:textId="6863F485" w:rsidR="007A5386" w:rsidRPr="00E64933" w:rsidRDefault="007A5386" w:rsidP="00CE7A9F">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i/>
          <w:iCs/>
          <w:sz w:val="20"/>
          <w:szCs w:val="20"/>
        </w:rPr>
        <w:t xml:space="preserve">Klauzula </w:t>
      </w:r>
      <w:r w:rsidR="003403AC" w:rsidRPr="00E64933">
        <w:rPr>
          <w:rFonts w:ascii="Ubuntu" w:hAnsi="Ubuntu" w:cstheme="minorHAnsi"/>
          <w:i/>
          <w:iCs/>
          <w:sz w:val="20"/>
          <w:szCs w:val="20"/>
        </w:rPr>
        <w:t>6</w:t>
      </w:r>
    </w:p>
    <w:p w14:paraId="1368B51A" w14:textId="77777777" w:rsidR="007A5386" w:rsidRPr="00E64933" w:rsidRDefault="007A5386" w:rsidP="00C40E66">
      <w:pPr>
        <w:pStyle w:val="tyt"/>
        <w:spacing w:before="0" w:beforeAutospacing="0" w:after="0" w:afterAutospacing="0" w:line="259" w:lineRule="auto"/>
        <w:jc w:val="center"/>
        <w:rPr>
          <w:rFonts w:ascii="Ubuntu" w:hAnsi="Ubuntu" w:cstheme="minorHAnsi"/>
          <w:sz w:val="20"/>
          <w:szCs w:val="20"/>
        </w:rPr>
      </w:pPr>
      <w:r w:rsidRPr="00E64933">
        <w:rPr>
          <w:rFonts w:ascii="Ubuntu" w:hAnsi="Ubuntu" w:cstheme="minorHAnsi"/>
          <w:b/>
          <w:bCs/>
          <w:i/>
          <w:iCs/>
          <w:sz w:val="20"/>
          <w:szCs w:val="20"/>
        </w:rPr>
        <w:t>Pomoc dla administratora</w:t>
      </w:r>
    </w:p>
    <w:p w14:paraId="7F368687" w14:textId="26DF4D9A" w:rsidR="007A5386" w:rsidRPr="00E64933" w:rsidRDefault="007A5386" w:rsidP="00C40E66">
      <w:pPr>
        <w:pStyle w:val="Akapitzlist"/>
        <w:numPr>
          <w:ilvl w:val="0"/>
          <w:numId w:val="39"/>
        </w:numPr>
        <w:spacing w:after="0"/>
        <w:ind w:left="284" w:hanging="284"/>
        <w:jc w:val="both"/>
        <w:rPr>
          <w:rFonts w:ascii="Ubuntu" w:hAnsi="Ubuntu" w:cstheme="minorHAnsi"/>
          <w:sz w:val="20"/>
          <w:szCs w:val="20"/>
        </w:rPr>
      </w:pPr>
      <w:r w:rsidRPr="00E64933">
        <w:rPr>
          <w:rFonts w:ascii="Ubuntu" w:hAnsi="Ubuntu" w:cstheme="minorHAnsi"/>
          <w:sz w:val="20"/>
          <w:szCs w:val="20"/>
        </w:rPr>
        <w:t>Podmiot przetwarzający niezwłocznie zawiadamia administratora</w:t>
      </w:r>
      <w:r w:rsidR="000D146C">
        <w:rPr>
          <w:rFonts w:ascii="Ubuntu" w:hAnsi="Ubuntu" w:cstheme="minorHAnsi"/>
          <w:sz w:val="20"/>
          <w:szCs w:val="20"/>
        </w:rPr>
        <w:t xml:space="preserve"> o każdym wniosku otrzymanym od </w:t>
      </w:r>
      <w:r w:rsidRPr="00E64933">
        <w:rPr>
          <w:rFonts w:ascii="Ubuntu" w:hAnsi="Ubuntu" w:cstheme="minorHAnsi"/>
          <w:sz w:val="20"/>
          <w:szCs w:val="20"/>
        </w:rPr>
        <w:t>osoby, której dane dotyczą. Podmiot przetwarzający nie odpowiada na taki wniosek samodzielnie, chyba że administrator wyraził na to zgodę.</w:t>
      </w:r>
    </w:p>
    <w:p w14:paraId="02A7BC0D" w14:textId="157FC51D" w:rsidR="007A5386" w:rsidRPr="00E64933" w:rsidRDefault="007A5386" w:rsidP="00C40E66">
      <w:pPr>
        <w:pStyle w:val="Akapitzlist"/>
        <w:numPr>
          <w:ilvl w:val="0"/>
          <w:numId w:val="39"/>
        </w:numPr>
        <w:spacing w:after="0"/>
        <w:ind w:left="284" w:hanging="284"/>
        <w:jc w:val="both"/>
        <w:rPr>
          <w:rFonts w:ascii="Ubuntu" w:hAnsi="Ubuntu" w:cstheme="minorHAnsi"/>
          <w:sz w:val="20"/>
          <w:szCs w:val="20"/>
        </w:rPr>
      </w:pPr>
      <w:r w:rsidRPr="00E64933">
        <w:rPr>
          <w:rFonts w:ascii="Ubuntu" w:hAnsi="Ubuntu" w:cstheme="minorHAnsi"/>
          <w:sz w:val="20"/>
          <w:szCs w:val="20"/>
        </w:rPr>
        <w:t>Podmiot przetwarzający pomaga administratorowi w wypełnianiu jego obowiązków dotyczących udzielania odpowiedzi na wnioski osób, których dane dotyczą, o skorzystan</w:t>
      </w:r>
      <w:r w:rsidR="000D146C">
        <w:rPr>
          <w:rFonts w:ascii="Ubuntu" w:hAnsi="Ubuntu" w:cstheme="minorHAnsi"/>
          <w:sz w:val="20"/>
          <w:szCs w:val="20"/>
        </w:rPr>
        <w:t>ie z przysługujących im praw, z </w:t>
      </w:r>
      <w:r w:rsidRPr="00E64933">
        <w:rPr>
          <w:rFonts w:ascii="Ubuntu" w:hAnsi="Ubuntu" w:cstheme="minorHAnsi"/>
          <w:sz w:val="20"/>
          <w:szCs w:val="20"/>
        </w:rPr>
        <w:t xml:space="preserve">uwzględnieniem charakteru przetwarzania. Wypełniając swoje obowiązki zgodnie z </w:t>
      </w:r>
      <w:r w:rsidR="00580F19" w:rsidRPr="00E64933">
        <w:rPr>
          <w:rFonts w:ascii="Ubuntu" w:hAnsi="Ubuntu" w:cstheme="minorHAnsi"/>
          <w:sz w:val="20"/>
          <w:szCs w:val="20"/>
        </w:rPr>
        <w:t>pkt</w:t>
      </w:r>
      <w:r w:rsidRPr="00E64933">
        <w:rPr>
          <w:rFonts w:ascii="Ubuntu" w:hAnsi="Ubuntu" w:cstheme="minorHAnsi"/>
          <w:sz w:val="20"/>
          <w:szCs w:val="20"/>
        </w:rPr>
        <w:t xml:space="preserve">. </w:t>
      </w:r>
      <w:r w:rsidR="00580F19" w:rsidRPr="00E64933">
        <w:rPr>
          <w:rFonts w:ascii="Ubuntu" w:hAnsi="Ubuntu" w:cstheme="minorHAnsi"/>
          <w:sz w:val="20"/>
          <w:szCs w:val="20"/>
        </w:rPr>
        <w:t>1</w:t>
      </w:r>
      <w:r w:rsidRPr="00E64933">
        <w:rPr>
          <w:rFonts w:ascii="Ubuntu" w:hAnsi="Ubuntu" w:cstheme="minorHAnsi"/>
          <w:sz w:val="20"/>
          <w:szCs w:val="20"/>
        </w:rPr>
        <w:t xml:space="preserve"> i </w:t>
      </w:r>
      <w:r w:rsidR="00580F19" w:rsidRPr="00E64933">
        <w:rPr>
          <w:rFonts w:ascii="Ubuntu" w:hAnsi="Ubuntu" w:cstheme="minorHAnsi"/>
          <w:sz w:val="20"/>
          <w:szCs w:val="20"/>
        </w:rPr>
        <w:t>2</w:t>
      </w:r>
      <w:r w:rsidRPr="00E64933">
        <w:rPr>
          <w:rFonts w:ascii="Ubuntu" w:hAnsi="Ubuntu" w:cstheme="minorHAnsi"/>
          <w:sz w:val="20"/>
          <w:szCs w:val="20"/>
        </w:rPr>
        <w:t>, podmiot przetwarzający stosuje się do poleceń administratora.</w:t>
      </w:r>
    </w:p>
    <w:p w14:paraId="4DFEE3E1" w14:textId="6A24EB74" w:rsidR="007A5386" w:rsidRPr="00E64933" w:rsidRDefault="007A5386" w:rsidP="00C40E66">
      <w:pPr>
        <w:pStyle w:val="Akapitzlist"/>
        <w:numPr>
          <w:ilvl w:val="0"/>
          <w:numId w:val="39"/>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Oprócz spoczywającego na podmiocie przetwarzającym obowiązku pomagania administratorowi zgodnie z klauzulą </w:t>
      </w:r>
      <w:r w:rsidR="00580F19" w:rsidRPr="00E64933">
        <w:rPr>
          <w:rFonts w:ascii="Ubuntu" w:hAnsi="Ubuntu" w:cstheme="minorHAnsi"/>
          <w:sz w:val="20"/>
          <w:szCs w:val="20"/>
        </w:rPr>
        <w:t>6</w:t>
      </w:r>
      <w:r w:rsidRPr="00E64933">
        <w:rPr>
          <w:rFonts w:ascii="Ubuntu" w:hAnsi="Ubuntu" w:cstheme="minorHAnsi"/>
          <w:sz w:val="20"/>
          <w:szCs w:val="20"/>
        </w:rPr>
        <w:t xml:space="preserve"> </w:t>
      </w:r>
      <w:r w:rsidR="00580F19" w:rsidRPr="00E64933">
        <w:rPr>
          <w:rFonts w:ascii="Ubuntu" w:hAnsi="Ubuntu" w:cstheme="minorHAnsi"/>
          <w:sz w:val="20"/>
          <w:szCs w:val="20"/>
        </w:rPr>
        <w:t>pkt</w:t>
      </w:r>
      <w:r w:rsidRPr="00E64933">
        <w:rPr>
          <w:rFonts w:ascii="Ubuntu" w:hAnsi="Ubuntu" w:cstheme="minorHAnsi"/>
          <w:sz w:val="20"/>
          <w:szCs w:val="20"/>
        </w:rPr>
        <w:t xml:space="preserve"> </w:t>
      </w:r>
      <w:r w:rsidR="00580F19" w:rsidRPr="00E64933">
        <w:rPr>
          <w:rFonts w:ascii="Ubuntu" w:hAnsi="Ubuntu" w:cstheme="minorHAnsi"/>
          <w:sz w:val="20"/>
          <w:szCs w:val="20"/>
        </w:rPr>
        <w:t>2</w:t>
      </w:r>
      <w:r w:rsidRPr="00E64933">
        <w:rPr>
          <w:rFonts w:ascii="Ubuntu" w:hAnsi="Ubuntu" w:cstheme="minorHAnsi"/>
          <w:sz w:val="20"/>
          <w:szCs w:val="20"/>
        </w:rPr>
        <w:t xml:space="preserve"> podmiot przetwarzający pomaga mu ponadto w zapewnieniu wypełnia</w:t>
      </w:r>
      <w:r w:rsidR="005B40D7" w:rsidRPr="00E64933">
        <w:rPr>
          <w:rFonts w:ascii="Ubuntu" w:hAnsi="Ubuntu" w:cstheme="minorHAnsi"/>
          <w:sz w:val="20"/>
          <w:szCs w:val="20"/>
        </w:rPr>
        <w:t>nia następujących obowiązków, z </w:t>
      </w:r>
      <w:r w:rsidRPr="00E64933">
        <w:rPr>
          <w:rFonts w:ascii="Ubuntu" w:hAnsi="Ubuntu" w:cstheme="minorHAnsi"/>
          <w:sz w:val="20"/>
          <w:szCs w:val="20"/>
        </w:rPr>
        <w:t xml:space="preserve">uwzględnieniem charakteru przetwarzania danych oraz informacji, którymi dysponuje podmiot przetwarzający: </w:t>
      </w:r>
    </w:p>
    <w:p w14:paraId="2CA6E34D" w14:textId="342A3E73" w:rsidR="007A5386" w:rsidRPr="00E64933" w:rsidRDefault="00580F19" w:rsidP="00C40E66">
      <w:pPr>
        <w:spacing w:after="0"/>
        <w:ind w:left="284"/>
        <w:jc w:val="both"/>
        <w:rPr>
          <w:rFonts w:ascii="Ubuntu" w:hAnsi="Ubuntu" w:cstheme="minorHAnsi"/>
          <w:sz w:val="20"/>
          <w:szCs w:val="20"/>
        </w:rPr>
      </w:pPr>
      <w:r w:rsidRPr="00E64933">
        <w:rPr>
          <w:rFonts w:ascii="Ubuntu" w:hAnsi="Ubuntu" w:cstheme="minorHAnsi"/>
          <w:sz w:val="20"/>
          <w:szCs w:val="20"/>
        </w:rPr>
        <w:t>a</w:t>
      </w:r>
      <w:r w:rsidR="007A5386" w:rsidRPr="00E64933">
        <w:rPr>
          <w:rFonts w:ascii="Ubuntu" w:hAnsi="Ubuntu" w:cstheme="minorHAnsi"/>
          <w:sz w:val="20"/>
          <w:szCs w:val="20"/>
        </w:rPr>
        <w:t>) obowiązek przeprowadzenia oceny wpływu planowanych operacji przetwarzania na ochronę danych osobowych (,,ocena skutków dla ochrony danych''), jeżeli dany rodzaj przetwarzania może powodować wysokie ryzyko naruszenia praw i wolności osób fizycznych;</w:t>
      </w:r>
    </w:p>
    <w:p w14:paraId="30C40CFB" w14:textId="12B0DB34" w:rsidR="007A5386" w:rsidRPr="00E64933" w:rsidRDefault="00580F19" w:rsidP="00C40E66">
      <w:pPr>
        <w:spacing w:after="0"/>
        <w:ind w:left="284"/>
        <w:jc w:val="both"/>
        <w:rPr>
          <w:rFonts w:ascii="Ubuntu" w:hAnsi="Ubuntu" w:cstheme="minorHAnsi"/>
          <w:sz w:val="20"/>
          <w:szCs w:val="20"/>
        </w:rPr>
      </w:pPr>
      <w:r w:rsidRPr="00E64933">
        <w:rPr>
          <w:rFonts w:ascii="Ubuntu" w:hAnsi="Ubuntu" w:cstheme="minorHAnsi"/>
          <w:sz w:val="20"/>
          <w:szCs w:val="20"/>
        </w:rPr>
        <w:t>b</w:t>
      </w:r>
      <w:r w:rsidR="007A5386" w:rsidRPr="00E64933">
        <w:rPr>
          <w:rFonts w:ascii="Ubuntu" w:hAnsi="Ubuntu" w:cstheme="minorHAnsi"/>
          <w:sz w:val="20"/>
          <w:szCs w:val="20"/>
        </w:rPr>
        <w:t xml:space="preserve">) obowiązek skonsultowania się </w:t>
      </w:r>
      <w:r w:rsidRPr="00E64933">
        <w:rPr>
          <w:rFonts w:ascii="Ubuntu" w:hAnsi="Ubuntu" w:cstheme="minorHAnsi"/>
          <w:sz w:val="20"/>
          <w:szCs w:val="20"/>
        </w:rPr>
        <w:t>z właściwym organem nadzorczym</w:t>
      </w:r>
      <w:r w:rsidR="007A5386" w:rsidRPr="00E64933">
        <w:rPr>
          <w:rFonts w:ascii="Ubuntu" w:hAnsi="Ubuntu" w:cstheme="minorHAnsi"/>
          <w:sz w:val="20"/>
          <w:szCs w:val="20"/>
        </w:rPr>
        <w:t xml:space="preserve"> przed rozpoczęciem przetwarzania, jeżeli ocena skutków dla ochrony danych wskaże, że przetwarzanie powodowałoby wysokie ryzyko, gdyby administrator nie zastosował środków w celu jego ograniczenia;</w:t>
      </w:r>
    </w:p>
    <w:p w14:paraId="7315F306" w14:textId="43664C49" w:rsidR="007A5386" w:rsidRPr="00593263" w:rsidRDefault="00580F19" w:rsidP="00C40E66">
      <w:pPr>
        <w:spacing w:after="0"/>
        <w:ind w:left="284"/>
        <w:jc w:val="both"/>
        <w:rPr>
          <w:rFonts w:ascii="Ubuntu" w:hAnsi="Ubuntu" w:cstheme="minorHAnsi"/>
          <w:sz w:val="20"/>
          <w:szCs w:val="20"/>
        </w:rPr>
      </w:pPr>
      <w:r w:rsidRPr="00E64933">
        <w:rPr>
          <w:rFonts w:ascii="Ubuntu" w:hAnsi="Ubuntu" w:cstheme="minorHAnsi"/>
          <w:sz w:val="20"/>
          <w:szCs w:val="20"/>
        </w:rPr>
        <w:t>c</w:t>
      </w:r>
      <w:r w:rsidR="007A5386" w:rsidRPr="00E64933">
        <w:rPr>
          <w:rFonts w:ascii="Ubuntu" w:hAnsi="Ubuntu" w:cstheme="minorHAnsi"/>
          <w:sz w:val="20"/>
          <w:szCs w:val="20"/>
        </w:rPr>
        <w:t xml:space="preserve">) obowiązek zapewnienia prawidłowości i aktualności danych osobowych poprzez niezwłoczne poinformowanie administratora, jeżeli podmiot przetwarzający stwierdzi, że przetwarzane przez niego dane osobowe są </w:t>
      </w:r>
      <w:r w:rsidR="007A5386" w:rsidRPr="00593263">
        <w:rPr>
          <w:rFonts w:ascii="Ubuntu" w:hAnsi="Ubuntu" w:cstheme="minorHAnsi"/>
          <w:sz w:val="20"/>
          <w:szCs w:val="20"/>
        </w:rPr>
        <w:t>nieprawidłowe lub nieaktualne;</w:t>
      </w:r>
    </w:p>
    <w:p w14:paraId="5B7EEAE7" w14:textId="73037640" w:rsidR="007A5386" w:rsidRPr="00593263" w:rsidRDefault="00580F19" w:rsidP="00C40E66">
      <w:pPr>
        <w:spacing w:after="0"/>
        <w:ind w:left="284"/>
        <w:jc w:val="both"/>
        <w:rPr>
          <w:rFonts w:ascii="Ubuntu" w:hAnsi="Ubuntu" w:cstheme="minorHAnsi"/>
          <w:sz w:val="20"/>
          <w:szCs w:val="20"/>
        </w:rPr>
      </w:pPr>
      <w:r w:rsidRPr="00593263">
        <w:rPr>
          <w:rFonts w:ascii="Ubuntu" w:hAnsi="Ubuntu" w:cstheme="minorHAnsi"/>
          <w:sz w:val="20"/>
          <w:szCs w:val="20"/>
        </w:rPr>
        <w:t>d</w:t>
      </w:r>
      <w:r w:rsidR="007A5386" w:rsidRPr="00593263">
        <w:rPr>
          <w:rFonts w:ascii="Ubuntu" w:hAnsi="Ubuntu" w:cstheme="minorHAnsi"/>
          <w:sz w:val="20"/>
          <w:szCs w:val="20"/>
        </w:rPr>
        <w:t xml:space="preserve">) obowiązki określone w art. 32 </w:t>
      </w:r>
      <w:r w:rsidRPr="00593263">
        <w:rPr>
          <w:rFonts w:ascii="Ubuntu" w:hAnsi="Ubuntu" w:cstheme="minorHAnsi"/>
          <w:sz w:val="20"/>
          <w:szCs w:val="20"/>
        </w:rPr>
        <w:t>RODO</w:t>
      </w:r>
      <w:r w:rsidR="007A5386" w:rsidRPr="00593263">
        <w:rPr>
          <w:rFonts w:ascii="Ubuntu" w:hAnsi="Ubuntu" w:cstheme="minorHAnsi"/>
          <w:sz w:val="20"/>
          <w:szCs w:val="20"/>
        </w:rPr>
        <w:t>.</w:t>
      </w:r>
    </w:p>
    <w:p w14:paraId="2603FE74" w14:textId="1D397241" w:rsidR="007A5386" w:rsidRPr="00593263" w:rsidRDefault="007A5386" w:rsidP="00C40E66">
      <w:pPr>
        <w:pStyle w:val="Akapitzlist"/>
        <w:numPr>
          <w:ilvl w:val="0"/>
          <w:numId w:val="39"/>
        </w:numPr>
        <w:spacing w:after="0"/>
        <w:ind w:left="284" w:hanging="284"/>
        <w:jc w:val="both"/>
        <w:rPr>
          <w:rFonts w:ascii="Ubuntu" w:hAnsi="Ubuntu" w:cstheme="minorHAnsi"/>
          <w:sz w:val="20"/>
          <w:szCs w:val="20"/>
        </w:rPr>
      </w:pPr>
      <w:r w:rsidRPr="00593263">
        <w:rPr>
          <w:rFonts w:ascii="Ubuntu" w:hAnsi="Ubuntu" w:cstheme="minorHAnsi"/>
          <w:sz w:val="20"/>
          <w:szCs w:val="20"/>
        </w:rPr>
        <w:t>S</w:t>
      </w:r>
      <w:r w:rsidR="00580F19" w:rsidRPr="00593263">
        <w:rPr>
          <w:rFonts w:ascii="Ubuntu" w:hAnsi="Ubuntu" w:cstheme="minorHAnsi"/>
          <w:sz w:val="20"/>
          <w:szCs w:val="20"/>
        </w:rPr>
        <w:t xml:space="preserve">trony określają w </w:t>
      </w:r>
      <w:r w:rsidR="0088502F" w:rsidRPr="00593263">
        <w:rPr>
          <w:rFonts w:ascii="Ubuntu" w:hAnsi="Ubuntu" w:cstheme="minorHAnsi"/>
          <w:sz w:val="20"/>
          <w:szCs w:val="20"/>
        </w:rPr>
        <w:t>klauzul</w:t>
      </w:r>
      <w:r w:rsidR="00593263" w:rsidRPr="00593263">
        <w:rPr>
          <w:rFonts w:ascii="Ubuntu" w:hAnsi="Ubuntu" w:cstheme="minorHAnsi"/>
          <w:sz w:val="20"/>
          <w:szCs w:val="20"/>
        </w:rPr>
        <w:t>i 5</w:t>
      </w:r>
      <w:r w:rsidR="00CE7A9F">
        <w:rPr>
          <w:rFonts w:ascii="Ubuntu" w:hAnsi="Ubuntu" w:cstheme="minorHAnsi"/>
          <w:sz w:val="20"/>
          <w:szCs w:val="20"/>
        </w:rPr>
        <w:t>.4</w:t>
      </w:r>
      <w:r w:rsidR="0088502F" w:rsidRPr="00593263">
        <w:rPr>
          <w:rFonts w:ascii="Ubuntu" w:hAnsi="Ubuntu" w:cstheme="minorHAnsi"/>
          <w:sz w:val="20"/>
          <w:szCs w:val="20"/>
        </w:rPr>
        <w:t xml:space="preserve"> </w:t>
      </w:r>
      <w:r w:rsidRPr="00593263">
        <w:rPr>
          <w:rFonts w:ascii="Ubuntu" w:hAnsi="Ubuntu" w:cstheme="minorHAnsi"/>
          <w:sz w:val="20"/>
          <w:szCs w:val="20"/>
        </w:rPr>
        <w:t>odpowiednie środki techniczne i organizacyjne, za pomocą których podmiot przetwarzający jest zobowiązany pomagać administratorowi w stosowaniu niniejszej klauzuli, jak również zakres wymaganej pomocy.</w:t>
      </w:r>
    </w:p>
    <w:p w14:paraId="02456AAE" w14:textId="2834C440" w:rsidR="007A5386" w:rsidRPr="00E64933" w:rsidRDefault="007A5386" w:rsidP="00CE7A9F">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i/>
          <w:iCs/>
          <w:sz w:val="20"/>
          <w:szCs w:val="20"/>
        </w:rPr>
        <w:t xml:space="preserve">Klauzula </w:t>
      </w:r>
      <w:r w:rsidR="00580F19" w:rsidRPr="00E64933">
        <w:rPr>
          <w:rFonts w:ascii="Ubuntu" w:hAnsi="Ubuntu" w:cstheme="minorHAnsi"/>
          <w:i/>
          <w:iCs/>
          <w:sz w:val="20"/>
          <w:szCs w:val="20"/>
        </w:rPr>
        <w:t>7</w:t>
      </w:r>
    </w:p>
    <w:p w14:paraId="3C1A5414" w14:textId="77777777" w:rsidR="007A5386" w:rsidRPr="00E64933" w:rsidRDefault="007A5386" w:rsidP="00C40E66">
      <w:pPr>
        <w:pStyle w:val="tyt"/>
        <w:spacing w:before="0" w:beforeAutospacing="0" w:after="0" w:afterAutospacing="0" w:line="259" w:lineRule="auto"/>
        <w:jc w:val="center"/>
        <w:rPr>
          <w:rFonts w:ascii="Ubuntu" w:hAnsi="Ubuntu" w:cstheme="minorHAnsi"/>
          <w:sz w:val="20"/>
          <w:szCs w:val="20"/>
        </w:rPr>
      </w:pPr>
      <w:r w:rsidRPr="00E64933">
        <w:rPr>
          <w:rFonts w:ascii="Ubuntu" w:hAnsi="Ubuntu" w:cstheme="minorHAnsi"/>
          <w:b/>
          <w:bCs/>
          <w:i/>
          <w:iCs/>
          <w:sz w:val="20"/>
          <w:szCs w:val="20"/>
        </w:rPr>
        <w:t>Zgłaszanie naruszenia ochrony danych osobowych</w:t>
      </w:r>
    </w:p>
    <w:p w14:paraId="591845F4" w14:textId="352ED577"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E64933">
        <w:rPr>
          <w:rFonts w:ascii="Ubuntu" w:hAnsi="Ubuntu" w:cstheme="minorHAnsi"/>
          <w:sz w:val="20"/>
          <w:szCs w:val="20"/>
        </w:rPr>
        <w:t>W przypadku naruszenia ochrony danych osobowych podmiot przetwarzający w</w:t>
      </w:r>
      <w:r w:rsidR="000D146C">
        <w:rPr>
          <w:rFonts w:ascii="Ubuntu" w:hAnsi="Ubuntu" w:cstheme="minorHAnsi"/>
          <w:sz w:val="20"/>
          <w:szCs w:val="20"/>
        </w:rPr>
        <w:t>spółpracuje z </w:t>
      </w:r>
      <w:r w:rsidR="00C97296" w:rsidRPr="00E64933">
        <w:rPr>
          <w:rFonts w:ascii="Ubuntu" w:hAnsi="Ubuntu" w:cstheme="minorHAnsi"/>
          <w:sz w:val="20"/>
          <w:szCs w:val="20"/>
        </w:rPr>
        <w:t>administratorem i </w:t>
      </w:r>
      <w:r w:rsidRPr="00E64933">
        <w:rPr>
          <w:rFonts w:ascii="Ubuntu" w:hAnsi="Ubuntu" w:cstheme="minorHAnsi"/>
          <w:sz w:val="20"/>
          <w:szCs w:val="20"/>
        </w:rPr>
        <w:t xml:space="preserve">pomaga mu w wypełnianiu jego obowiązków wynikających z art. 33 i 34 </w:t>
      </w:r>
      <w:r w:rsidR="00580F19" w:rsidRPr="00E64933">
        <w:rPr>
          <w:rFonts w:ascii="Ubuntu" w:hAnsi="Ubuntu" w:cstheme="minorHAnsi"/>
          <w:sz w:val="20"/>
          <w:szCs w:val="20"/>
        </w:rPr>
        <w:t>RODO</w:t>
      </w:r>
      <w:r w:rsidR="000D146C">
        <w:rPr>
          <w:rFonts w:ascii="Ubuntu" w:hAnsi="Ubuntu" w:cstheme="minorHAnsi"/>
          <w:sz w:val="20"/>
          <w:szCs w:val="20"/>
        </w:rPr>
        <w:t>, z </w:t>
      </w:r>
      <w:r w:rsidRPr="00E64933">
        <w:rPr>
          <w:rFonts w:ascii="Ubuntu" w:hAnsi="Ubuntu" w:cstheme="minorHAnsi"/>
          <w:sz w:val="20"/>
          <w:szCs w:val="20"/>
        </w:rPr>
        <w:t>uwzględnieniem charakteru przetwarzania i informacji, którymi dysponuje podmiot przetwarzający.</w:t>
      </w:r>
    </w:p>
    <w:p w14:paraId="13408573" w14:textId="0F0FD24E" w:rsidR="007A5386" w:rsidRPr="00E64933" w:rsidRDefault="00580F19"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7</w:t>
      </w:r>
      <w:r w:rsidR="007A5386" w:rsidRPr="00E64933">
        <w:rPr>
          <w:rFonts w:ascii="Ubuntu" w:hAnsi="Ubuntu" w:cstheme="minorHAnsi"/>
          <w:sz w:val="20"/>
          <w:szCs w:val="20"/>
        </w:rPr>
        <w:t xml:space="preserve">.1. </w:t>
      </w:r>
      <w:r w:rsidR="007A5386" w:rsidRPr="00E64933">
        <w:rPr>
          <w:rFonts w:ascii="Ubuntu" w:hAnsi="Ubuntu" w:cstheme="minorHAnsi"/>
          <w:b/>
          <w:bCs/>
          <w:sz w:val="20"/>
          <w:szCs w:val="20"/>
        </w:rPr>
        <w:t>Naruszenie ochrony danych dotyczące danych przetwarzanych przez administratora</w:t>
      </w:r>
    </w:p>
    <w:p w14:paraId="2D4C3E28" w14:textId="77777777"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E64933">
        <w:rPr>
          <w:rFonts w:ascii="Ubuntu" w:hAnsi="Ubuntu" w:cstheme="minorHAnsi"/>
          <w:sz w:val="20"/>
          <w:szCs w:val="20"/>
        </w:rPr>
        <w:t>W przypadku naruszenia ochrony danych osobowych dotyczącego danych przetwarzanych przez administratora podmiot przetwarzający wspomaga administratora:</w:t>
      </w:r>
    </w:p>
    <w:p w14:paraId="57EE67F8" w14:textId="5711C6DE" w:rsidR="007A5386" w:rsidRPr="00E64933" w:rsidRDefault="00580F19" w:rsidP="00C40E66">
      <w:pPr>
        <w:spacing w:after="0"/>
        <w:jc w:val="both"/>
        <w:rPr>
          <w:rFonts w:ascii="Ubuntu" w:hAnsi="Ubuntu" w:cstheme="minorHAnsi"/>
          <w:sz w:val="20"/>
          <w:szCs w:val="20"/>
        </w:rPr>
      </w:pPr>
      <w:r w:rsidRPr="00E64933">
        <w:rPr>
          <w:rFonts w:ascii="Ubuntu" w:hAnsi="Ubuntu" w:cstheme="minorHAnsi"/>
          <w:sz w:val="20"/>
          <w:szCs w:val="20"/>
        </w:rPr>
        <w:t>1</w:t>
      </w:r>
      <w:r w:rsidR="007A5386" w:rsidRPr="00E64933">
        <w:rPr>
          <w:rFonts w:ascii="Ubuntu" w:hAnsi="Ubuntu" w:cstheme="minorHAnsi"/>
          <w:sz w:val="20"/>
          <w:szCs w:val="20"/>
        </w:rPr>
        <w:t>) przy zgłaszaniu naruszenia ochrony danych osobowych właściwemu organowi nadzorczemu niezwłocznie po tym, jak administrator dowiedział się o narus</w:t>
      </w:r>
      <w:r w:rsidR="00763731" w:rsidRPr="00E64933">
        <w:rPr>
          <w:rFonts w:ascii="Ubuntu" w:hAnsi="Ubuntu" w:cstheme="minorHAnsi"/>
          <w:sz w:val="20"/>
          <w:szCs w:val="20"/>
        </w:rPr>
        <w:t xml:space="preserve">zeniu, w stosownych przypadkach </w:t>
      </w:r>
      <w:r w:rsidR="007A5386" w:rsidRPr="00E64933">
        <w:rPr>
          <w:rFonts w:ascii="Ubuntu" w:hAnsi="Ubuntu" w:cstheme="minorHAnsi"/>
          <w:sz w:val="20"/>
          <w:szCs w:val="20"/>
        </w:rPr>
        <w:t>(chyba że jest mało prawdopodobne, by naruszenie to skutkowało ryzykiem naruszenia praw lub wolności osób fizycznych);</w:t>
      </w:r>
    </w:p>
    <w:p w14:paraId="50775C6F" w14:textId="3F9F9156" w:rsidR="007A5386" w:rsidRPr="00E64933" w:rsidRDefault="00580F19" w:rsidP="00C40E66">
      <w:pPr>
        <w:spacing w:after="0"/>
        <w:jc w:val="both"/>
        <w:rPr>
          <w:rFonts w:ascii="Ubuntu" w:hAnsi="Ubuntu" w:cstheme="minorHAnsi"/>
          <w:sz w:val="20"/>
          <w:szCs w:val="20"/>
        </w:rPr>
      </w:pPr>
      <w:r w:rsidRPr="00E64933">
        <w:rPr>
          <w:rFonts w:ascii="Ubuntu" w:hAnsi="Ubuntu" w:cstheme="minorHAnsi"/>
          <w:sz w:val="20"/>
          <w:szCs w:val="20"/>
        </w:rPr>
        <w:t>2</w:t>
      </w:r>
      <w:r w:rsidR="007A5386" w:rsidRPr="00E64933">
        <w:rPr>
          <w:rFonts w:ascii="Ubuntu" w:hAnsi="Ubuntu" w:cstheme="minorHAnsi"/>
          <w:sz w:val="20"/>
          <w:szCs w:val="20"/>
        </w:rPr>
        <w:t xml:space="preserve">) przy uzyskiwaniu następujących informacji, które zgodnie z art. 33 ust. 3 </w:t>
      </w:r>
      <w:r w:rsidRPr="00E64933">
        <w:rPr>
          <w:rFonts w:ascii="Ubuntu" w:hAnsi="Ubuntu" w:cstheme="minorHAnsi"/>
          <w:sz w:val="20"/>
          <w:szCs w:val="20"/>
        </w:rPr>
        <w:t>RODO</w:t>
      </w:r>
      <w:r w:rsidR="00593263">
        <w:rPr>
          <w:rFonts w:ascii="Ubuntu" w:hAnsi="Ubuntu" w:cstheme="minorHAnsi"/>
          <w:sz w:val="20"/>
          <w:szCs w:val="20"/>
        </w:rPr>
        <w:t xml:space="preserve"> powinny być zawarte w </w:t>
      </w:r>
      <w:r w:rsidR="007A5386" w:rsidRPr="00E64933">
        <w:rPr>
          <w:rFonts w:ascii="Ubuntu" w:hAnsi="Ubuntu" w:cstheme="minorHAnsi"/>
          <w:sz w:val="20"/>
          <w:szCs w:val="20"/>
        </w:rPr>
        <w:t xml:space="preserve">zgłoszeniu administratora i obejmować co najmniej: </w:t>
      </w:r>
    </w:p>
    <w:p w14:paraId="43FCFA24" w14:textId="26120182" w:rsidR="007A5386" w:rsidRPr="00E64933" w:rsidRDefault="007A5386" w:rsidP="00623FAF">
      <w:pPr>
        <w:pStyle w:val="Akapitzlist"/>
        <w:numPr>
          <w:ilvl w:val="1"/>
          <w:numId w:val="37"/>
        </w:numPr>
        <w:spacing w:after="0"/>
        <w:ind w:left="567" w:hanging="283"/>
        <w:jc w:val="both"/>
        <w:rPr>
          <w:rFonts w:ascii="Ubuntu" w:hAnsi="Ubuntu" w:cstheme="minorHAnsi"/>
          <w:sz w:val="20"/>
          <w:szCs w:val="20"/>
        </w:rPr>
      </w:pPr>
      <w:r w:rsidRPr="00E64933">
        <w:rPr>
          <w:rFonts w:ascii="Ubuntu" w:hAnsi="Ubuntu" w:cstheme="minorHAnsi"/>
          <w:sz w:val="20"/>
          <w:szCs w:val="20"/>
        </w:rPr>
        <w:t>charakter danych osobowych, w tym w miarę możliwości kategorie i przybliżoną liczbę osób, których dane dotyczą, oraz kategorie i przybliżoną liczbę wpisów danych osobowych, których dotyczy naruszenie;</w:t>
      </w:r>
    </w:p>
    <w:p w14:paraId="4FF2332B" w14:textId="3247408D" w:rsidR="007A5386" w:rsidRPr="00E64933" w:rsidRDefault="007A5386" w:rsidP="00623FAF">
      <w:pPr>
        <w:pStyle w:val="Akapitzlist"/>
        <w:numPr>
          <w:ilvl w:val="1"/>
          <w:numId w:val="37"/>
        </w:numPr>
        <w:spacing w:after="0"/>
        <w:ind w:left="567" w:hanging="283"/>
        <w:jc w:val="both"/>
        <w:rPr>
          <w:rFonts w:ascii="Ubuntu" w:hAnsi="Ubuntu" w:cstheme="minorHAnsi"/>
          <w:sz w:val="20"/>
          <w:szCs w:val="20"/>
        </w:rPr>
      </w:pPr>
      <w:r w:rsidRPr="00E64933">
        <w:rPr>
          <w:rFonts w:ascii="Ubuntu" w:hAnsi="Ubuntu" w:cstheme="minorHAnsi"/>
          <w:sz w:val="20"/>
          <w:szCs w:val="20"/>
        </w:rPr>
        <w:t>możliwe konsekwencje naruszenia ochrony danych osobowych;</w:t>
      </w:r>
    </w:p>
    <w:p w14:paraId="564BBB04" w14:textId="29422E9F" w:rsidR="007A5386" w:rsidRPr="00E64933" w:rsidRDefault="007A5386" w:rsidP="00623FAF">
      <w:pPr>
        <w:pStyle w:val="Akapitzlist"/>
        <w:numPr>
          <w:ilvl w:val="1"/>
          <w:numId w:val="37"/>
        </w:numPr>
        <w:spacing w:after="0"/>
        <w:ind w:left="567" w:hanging="283"/>
        <w:jc w:val="both"/>
        <w:rPr>
          <w:rFonts w:ascii="Ubuntu" w:hAnsi="Ubuntu" w:cstheme="minorHAnsi"/>
          <w:sz w:val="20"/>
          <w:szCs w:val="20"/>
        </w:rPr>
      </w:pPr>
      <w:r w:rsidRPr="00E64933">
        <w:rPr>
          <w:rFonts w:ascii="Ubuntu" w:hAnsi="Ubuntu" w:cstheme="minorHAnsi"/>
          <w:sz w:val="20"/>
          <w:szCs w:val="20"/>
        </w:rPr>
        <w:t>środki zastosowane lub proponowane przez administratora w celu zaradzenia naruszeniu ochrony danych osobowych, w tym w stosownych przypadkach środki w celu zminimalizowania jego ewentualnych negatywnych skutków;</w:t>
      </w:r>
    </w:p>
    <w:p w14:paraId="1E5ADFDE" w14:textId="7D0872B1" w:rsidR="007A5386" w:rsidRPr="00E64933" w:rsidRDefault="00580F19" w:rsidP="00C40E66">
      <w:pPr>
        <w:spacing w:after="0"/>
        <w:jc w:val="both"/>
        <w:rPr>
          <w:rFonts w:ascii="Ubuntu" w:hAnsi="Ubuntu" w:cstheme="minorHAnsi"/>
          <w:sz w:val="20"/>
          <w:szCs w:val="20"/>
        </w:rPr>
      </w:pPr>
      <w:r w:rsidRPr="00E64933">
        <w:rPr>
          <w:rFonts w:ascii="Ubuntu" w:hAnsi="Ubuntu" w:cstheme="minorHAnsi"/>
          <w:sz w:val="20"/>
          <w:szCs w:val="20"/>
        </w:rPr>
        <w:t>3</w:t>
      </w:r>
      <w:r w:rsidR="007A5386" w:rsidRPr="00E64933">
        <w:rPr>
          <w:rFonts w:ascii="Ubuntu" w:hAnsi="Ubuntu" w:cstheme="minorHAnsi"/>
          <w:sz w:val="20"/>
          <w:szCs w:val="20"/>
        </w:rPr>
        <w:t xml:space="preserve">) przy wypełnianiu – zgodnie z art. 34 </w:t>
      </w:r>
      <w:r w:rsidRPr="00E64933">
        <w:rPr>
          <w:rFonts w:ascii="Ubuntu" w:hAnsi="Ubuntu" w:cstheme="minorHAnsi"/>
          <w:sz w:val="20"/>
          <w:szCs w:val="20"/>
        </w:rPr>
        <w:t>RODO</w:t>
      </w:r>
      <w:r w:rsidR="007A5386" w:rsidRPr="00E64933">
        <w:rPr>
          <w:rFonts w:ascii="Ubuntu" w:hAnsi="Ubuntu" w:cstheme="minorHAnsi"/>
          <w:sz w:val="20"/>
          <w:szCs w:val="20"/>
        </w:rPr>
        <w:t xml:space="preserve"> – obowiązku zawiadomienia bez zbędnej zwłoki osoby, której dane dotyczą, o naruszeniu ochrony danych osobowych, jeżeli naruszenie to może powodować wysokie ryzyko naruszenia praw i wolności osób fizycznych.</w:t>
      </w:r>
    </w:p>
    <w:p w14:paraId="1F4B0D1C" w14:textId="4535017A" w:rsidR="007A5386" w:rsidRPr="00E64933" w:rsidRDefault="00580F19" w:rsidP="00C40E66">
      <w:pPr>
        <w:pStyle w:val="parinner"/>
        <w:spacing w:before="0" w:beforeAutospacing="0" w:after="0" w:afterAutospacing="0" w:line="259" w:lineRule="auto"/>
        <w:rPr>
          <w:rFonts w:ascii="Ubuntu" w:hAnsi="Ubuntu" w:cstheme="minorHAnsi"/>
          <w:sz w:val="20"/>
          <w:szCs w:val="20"/>
        </w:rPr>
      </w:pPr>
      <w:r w:rsidRPr="00E64933">
        <w:rPr>
          <w:rFonts w:ascii="Ubuntu" w:hAnsi="Ubuntu" w:cstheme="minorHAnsi"/>
          <w:sz w:val="20"/>
          <w:szCs w:val="20"/>
        </w:rPr>
        <w:t>7</w:t>
      </w:r>
      <w:r w:rsidR="007A5386" w:rsidRPr="00E64933">
        <w:rPr>
          <w:rFonts w:ascii="Ubuntu" w:hAnsi="Ubuntu" w:cstheme="minorHAnsi"/>
          <w:sz w:val="20"/>
          <w:szCs w:val="20"/>
        </w:rPr>
        <w:t xml:space="preserve">.2. </w:t>
      </w:r>
      <w:r w:rsidR="007A5386" w:rsidRPr="00E64933">
        <w:rPr>
          <w:rFonts w:ascii="Ubuntu" w:hAnsi="Ubuntu" w:cstheme="minorHAnsi"/>
          <w:b/>
          <w:bCs/>
          <w:sz w:val="20"/>
          <w:szCs w:val="20"/>
        </w:rPr>
        <w:t>Naruszenie ochrony danych dotyczące danych przetwarzanych przez podmiot przetwarzający</w:t>
      </w:r>
    </w:p>
    <w:p w14:paraId="1D42AD43" w14:textId="77777777"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E64933">
        <w:rPr>
          <w:rFonts w:ascii="Ubuntu" w:hAnsi="Ubuntu" w:cstheme="minorHAnsi"/>
          <w:sz w:val="20"/>
          <w:szCs w:val="20"/>
        </w:rPr>
        <w:lastRenderedPageBreak/>
        <w:t>W przypadku naruszenia ochrony danych osobowych dotyczącego danych przetwarzanych przez podmiot przetwarzający podmiot przetwarzający zgłasza naruszenie administratorowi niezwłocznie po tym, jak dowiedział się o naruszeniu. Zgłoszenie to powinno zawierać co najmniej:</w:t>
      </w:r>
    </w:p>
    <w:p w14:paraId="19C053E4" w14:textId="4E22600D" w:rsidR="007A5386" w:rsidRPr="00E64933" w:rsidRDefault="00580F19" w:rsidP="00C40E66">
      <w:pPr>
        <w:spacing w:after="0"/>
        <w:jc w:val="both"/>
        <w:rPr>
          <w:rFonts w:ascii="Ubuntu" w:hAnsi="Ubuntu" w:cstheme="minorHAnsi"/>
          <w:sz w:val="20"/>
          <w:szCs w:val="20"/>
        </w:rPr>
      </w:pPr>
      <w:r w:rsidRPr="00E64933">
        <w:rPr>
          <w:rFonts w:ascii="Ubuntu" w:hAnsi="Ubuntu" w:cstheme="minorHAnsi"/>
          <w:sz w:val="20"/>
          <w:szCs w:val="20"/>
        </w:rPr>
        <w:t>1</w:t>
      </w:r>
      <w:r w:rsidR="007A5386" w:rsidRPr="00E64933">
        <w:rPr>
          <w:rFonts w:ascii="Ubuntu" w:hAnsi="Ubuntu" w:cstheme="minorHAnsi"/>
          <w:sz w:val="20"/>
          <w:szCs w:val="20"/>
        </w:rPr>
        <w:t>) opis charakteru naruszenia (w tym, w miarę możliwości, kategorie i przybliżoną liczbę osób, których dane dotyczą, oraz wpisów danych, których dotyczy naruszenie);</w:t>
      </w:r>
    </w:p>
    <w:p w14:paraId="15D0AB2E" w14:textId="7ED55D62" w:rsidR="007A5386" w:rsidRPr="00E64933" w:rsidRDefault="00580F19" w:rsidP="00C40E66">
      <w:pPr>
        <w:spacing w:after="0"/>
        <w:jc w:val="both"/>
        <w:rPr>
          <w:rFonts w:ascii="Ubuntu" w:hAnsi="Ubuntu" w:cstheme="minorHAnsi"/>
          <w:sz w:val="20"/>
          <w:szCs w:val="20"/>
        </w:rPr>
      </w:pPr>
      <w:r w:rsidRPr="00E64933">
        <w:rPr>
          <w:rFonts w:ascii="Ubuntu" w:hAnsi="Ubuntu" w:cstheme="minorHAnsi"/>
          <w:sz w:val="20"/>
          <w:szCs w:val="20"/>
        </w:rPr>
        <w:t>2</w:t>
      </w:r>
      <w:r w:rsidR="007A5386" w:rsidRPr="00E64933">
        <w:rPr>
          <w:rFonts w:ascii="Ubuntu" w:hAnsi="Ubuntu" w:cstheme="minorHAnsi"/>
          <w:sz w:val="20"/>
          <w:szCs w:val="20"/>
        </w:rPr>
        <w:t>) dane punktu kontaktowego, w którym można uzyskać więcej informacji na temat naruszenia ochrony danych osobowych;</w:t>
      </w:r>
    </w:p>
    <w:p w14:paraId="1D47DB95" w14:textId="0C04C3CD" w:rsidR="007A5386" w:rsidRPr="00E64933" w:rsidRDefault="00580F19" w:rsidP="00C40E66">
      <w:pPr>
        <w:spacing w:after="0"/>
        <w:jc w:val="both"/>
        <w:rPr>
          <w:rFonts w:ascii="Ubuntu" w:hAnsi="Ubuntu" w:cstheme="minorHAnsi"/>
          <w:sz w:val="20"/>
          <w:szCs w:val="20"/>
        </w:rPr>
      </w:pPr>
      <w:r w:rsidRPr="00E64933">
        <w:rPr>
          <w:rFonts w:ascii="Ubuntu" w:hAnsi="Ubuntu" w:cstheme="minorHAnsi"/>
          <w:sz w:val="20"/>
          <w:szCs w:val="20"/>
        </w:rPr>
        <w:t>3</w:t>
      </w:r>
      <w:r w:rsidR="007A5386" w:rsidRPr="00E64933">
        <w:rPr>
          <w:rFonts w:ascii="Ubuntu" w:hAnsi="Ubuntu" w:cstheme="minorHAnsi"/>
          <w:sz w:val="20"/>
          <w:szCs w:val="20"/>
        </w:rPr>
        <w:t>) wskazanie prawdopodobnych konsekwencji naruszenia oraz środków, które zostały lub mają zostać wprowadzone w celu zaradzenia naruszeniu, w tym w celu zminimalizowania jego ewentualnych negatywnych skutków.</w:t>
      </w:r>
    </w:p>
    <w:p w14:paraId="68BF9B53" w14:textId="77777777"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E64933">
        <w:rPr>
          <w:rFonts w:ascii="Ubuntu" w:hAnsi="Ubuntu" w:cstheme="minorHAnsi"/>
          <w:sz w:val="20"/>
          <w:szCs w:val="20"/>
        </w:rPr>
        <w:t>Jeżeli przekazanie wszystkich tych informacji równocześnie nie jest możliwe, pierwotne zgłoszenie zawiera informacje dostępne w danej chwili, a po uzyskaniu dostępu do dalszych informacji przekazuje się je bez zbędnej zwłoki.</w:t>
      </w:r>
    </w:p>
    <w:p w14:paraId="19B6AD56" w14:textId="340A8772" w:rsidR="007A5386" w:rsidRPr="00E64933" w:rsidRDefault="007A5386" w:rsidP="00C40E66">
      <w:pPr>
        <w:pStyle w:val="parinner"/>
        <w:spacing w:before="0" w:beforeAutospacing="0" w:after="0" w:afterAutospacing="0" w:line="259" w:lineRule="auto"/>
        <w:jc w:val="both"/>
        <w:rPr>
          <w:rFonts w:ascii="Ubuntu" w:hAnsi="Ubuntu" w:cstheme="minorHAnsi"/>
          <w:sz w:val="20"/>
          <w:szCs w:val="20"/>
        </w:rPr>
      </w:pPr>
      <w:r w:rsidRPr="00593263">
        <w:rPr>
          <w:rFonts w:ascii="Ubuntu" w:hAnsi="Ubuntu" w:cstheme="minorHAnsi"/>
          <w:sz w:val="20"/>
          <w:szCs w:val="20"/>
        </w:rPr>
        <w:t xml:space="preserve">Strony określają </w:t>
      </w:r>
      <w:r w:rsidR="00593263">
        <w:rPr>
          <w:rFonts w:ascii="Ubuntu" w:hAnsi="Ubuntu" w:cstheme="minorHAnsi"/>
          <w:sz w:val="20"/>
          <w:szCs w:val="20"/>
        </w:rPr>
        <w:t xml:space="preserve">w </w:t>
      </w:r>
      <w:r w:rsidR="00593263" w:rsidRPr="00593263">
        <w:rPr>
          <w:rFonts w:ascii="Ubuntu" w:hAnsi="Ubuntu" w:cstheme="minorHAnsi"/>
          <w:sz w:val="20"/>
          <w:szCs w:val="20"/>
        </w:rPr>
        <w:t>klauzuli 5</w:t>
      </w:r>
      <w:r w:rsidR="00CE7A9F">
        <w:rPr>
          <w:rFonts w:ascii="Ubuntu" w:hAnsi="Ubuntu" w:cstheme="minorHAnsi"/>
          <w:sz w:val="20"/>
          <w:szCs w:val="20"/>
        </w:rPr>
        <w:t xml:space="preserve">.4 </w:t>
      </w:r>
      <w:r w:rsidRPr="00593263">
        <w:rPr>
          <w:rFonts w:ascii="Ubuntu" w:hAnsi="Ubuntu" w:cstheme="minorHAnsi"/>
          <w:sz w:val="20"/>
          <w:szCs w:val="20"/>
        </w:rPr>
        <w:t xml:space="preserve">wszystkie inne elementy, które ma przedstawić podmiot przetwarzający, wspomagając administratora w wypełnianiu jego obowiązków określonych w art. 33 i 34 </w:t>
      </w:r>
      <w:r w:rsidR="00580F19" w:rsidRPr="00593263">
        <w:rPr>
          <w:rFonts w:ascii="Ubuntu" w:hAnsi="Ubuntu" w:cstheme="minorHAnsi"/>
          <w:sz w:val="20"/>
          <w:szCs w:val="20"/>
        </w:rPr>
        <w:t>RODO</w:t>
      </w:r>
      <w:r w:rsidRPr="00593263">
        <w:rPr>
          <w:rFonts w:ascii="Ubuntu" w:hAnsi="Ubuntu" w:cstheme="minorHAnsi"/>
          <w:sz w:val="20"/>
          <w:szCs w:val="20"/>
        </w:rPr>
        <w:t>.</w:t>
      </w:r>
    </w:p>
    <w:p w14:paraId="7630EC8E" w14:textId="4992D30B" w:rsidR="007A5386" w:rsidRPr="00E64933" w:rsidRDefault="007A5386" w:rsidP="00CE7A9F">
      <w:pPr>
        <w:pStyle w:val="tyt"/>
        <w:spacing w:before="120" w:beforeAutospacing="0" w:after="0" w:afterAutospacing="0" w:line="259" w:lineRule="auto"/>
        <w:jc w:val="center"/>
        <w:rPr>
          <w:rFonts w:ascii="Ubuntu" w:hAnsi="Ubuntu" w:cstheme="minorHAnsi"/>
          <w:sz w:val="20"/>
          <w:szCs w:val="20"/>
        </w:rPr>
      </w:pPr>
      <w:r w:rsidRPr="00E64933">
        <w:rPr>
          <w:rFonts w:ascii="Ubuntu" w:hAnsi="Ubuntu" w:cstheme="minorHAnsi"/>
          <w:i/>
          <w:iCs/>
          <w:sz w:val="20"/>
          <w:szCs w:val="20"/>
        </w:rPr>
        <w:t xml:space="preserve">Klauzula </w:t>
      </w:r>
      <w:r w:rsidR="00580F19" w:rsidRPr="00E64933">
        <w:rPr>
          <w:rFonts w:ascii="Ubuntu" w:hAnsi="Ubuntu" w:cstheme="minorHAnsi"/>
          <w:i/>
          <w:iCs/>
          <w:sz w:val="20"/>
          <w:szCs w:val="20"/>
        </w:rPr>
        <w:t>8</w:t>
      </w:r>
    </w:p>
    <w:p w14:paraId="4DEFF8D9" w14:textId="77777777" w:rsidR="007A5386" w:rsidRPr="00E64933" w:rsidRDefault="007A5386" w:rsidP="00C40E66">
      <w:pPr>
        <w:pStyle w:val="tyt"/>
        <w:spacing w:before="0" w:beforeAutospacing="0" w:after="0" w:afterAutospacing="0" w:line="259" w:lineRule="auto"/>
        <w:jc w:val="center"/>
        <w:rPr>
          <w:rFonts w:ascii="Ubuntu" w:hAnsi="Ubuntu" w:cstheme="minorHAnsi"/>
          <w:sz w:val="20"/>
          <w:szCs w:val="20"/>
        </w:rPr>
      </w:pPr>
      <w:r w:rsidRPr="00E64933">
        <w:rPr>
          <w:rFonts w:ascii="Ubuntu" w:hAnsi="Ubuntu" w:cstheme="minorHAnsi"/>
          <w:b/>
          <w:bCs/>
          <w:i/>
          <w:iCs/>
          <w:sz w:val="20"/>
          <w:szCs w:val="20"/>
        </w:rPr>
        <w:t>Naruszenie klauzul i rozwiązanie umowy</w:t>
      </w:r>
    </w:p>
    <w:p w14:paraId="1BA42450" w14:textId="3D422847" w:rsidR="007A5386" w:rsidRPr="00E64933" w:rsidRDefault="007A5386" w:rsidP="00C40E66">
      <w:pPr>
        <w:pStyle w:val="Akapitzlist"/>
        <w:numPr>
          <w:ilvl w:val="0"/>
          <w:numId w:val="40"/>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Bez uszczerbku dla przepisów </w:t>
      </w:r>
      <w:r w:rsidR="00580F19" w:rsidRPr="00E64933">
        <w:rPr>
          <w:rFonts w:ascii="Ubuntu" w:hAnsi="Ubuntu" w:cstheme="minorHAnsi"/>
          <w:sz w:val="20"/>
          <w:szCs w:val="20"/>
        </w:rPr>
        <w:t>RODO</w:t>
      </w:r>
      <w:r w:rsidRPr="00E64933">
        <w:rPr>
          <w:rFonts w:ascii="Ubuntu" w:hAnsi="Ubuntu" w:cstheme="minorHAnsi"/>
          <w:sz w:val="20"/>
          <w:szCs w:val="20"/>
        </w:rPr>
        <w:t>, w przypadku gdy podmiot przetwarzający narusza swoje obowiązki wynikające z niniejszych klauzul, administrator może polecić mu, by zawiesił przetwarzanie danych osobowych do czasu, gdy podmiot przetwarzający zapewni zgodność z niniejszymi klauzulami, lub umowa ulega rozwiązaniu. Podmiot przetwarzający niezwłocznie zawi</w:t>
      </w:r>
      <w:r w:rsidR="000D146C">
        <w:rPr>
          <w:rFonts w:ascii="Ubuntu" w:hAnsi="Ubuntu" w:cstheme="minorHAnsi"/>
          <w:sz w:val="20"/>
          <w:szCs w:val="20"/>
        </w:rPr>
        <w:t>adamia administratora, jeżeli z </w:t>
      </w:r>
      <w:r w:rsidRPr="00E64933">
        <w:rPr>
          <w:rFonts w:ascii="Ubuntu" w:hAnsi="Ubuntu" w:cstheme="minorHAnsi"/>
          <w:sz w:val="20"/>
          <w:szCs w:val="20"/>
        </w:rPr>
        <w:t>jakiegokolwiek powodu nie jest w stanie zastosować się do niniejszych klauzul.</w:t>
      </w:r>
    </w:p>
    <w:p w14:paraId="5C9F28F1" w14:textId="0591826D" w:rsidR="007A5386" w:rsidRPr="00E64933" w:rsidRDefault="007A5386" w:rsidP="00C40E66">
      <w:pPr>
        <w:pStyle w:val="Akapitzlist"/>
        <w:numPr>
          <w:ilvl w:val="0"/>
          <w:numId w:val="40"/>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Administrator jest uprawniony do rozwiązania umowy w zakresie, w jakim dotyczy ona przetwarzania danych osobowych zgodnie z niniejszymi klauzulami, jeżeli: </w:t>
      </w:r>
    </w:p>
    <w:p w14:paraId="51DA4A54" w14:textId="2A450E7C" w:rsidR="007A5386" w:rsidRPr="00E64933" w:rsidRDefault="007A5386" w:rsidP="00C40E66">
      <w:pPr>
        <w:spacing w:after="0"/>
        <w:ind w:left="284"/>
        <w:jc w:val="both"/>
        <w:rPr>
          <w:rFonts w:ascii="Ubuntu" w:hAnsi="Ubuntu" w:cstheme="minorHAnsi"/>
          <w:sz w:val="20"/>
          <w:szCs w:val="20"/>
        </w:rPr>
      </w:pPr>
      <w:r w:rsidRPr="00E64933">
        <w:rPr>
          <w:rFonts w:ascii="Ubuntu" w:hAnsi="Ubuntu" w:cstheme="minorHAnsi"/>
          <w:sz w:val="20"/>
          <w:szCs w:val="20"/>
        </w:rPr>
        <w:t xml:space="preserve">1) administrator zawiesił przetwarzanie danych osobowych przez podmiot przetwarzający zgodnie z </w:t>
      </w:r>
      <w:r w:rsidR="00580F19" w:rsidRPr="00E64933">
        <w:rPr>
          <w:rFonts w:ascii="Ubuntu" w:hAnsi="Ubuntu" w:cstheme="minorHAnsi"/>
          <w:sz w:val="20"/>
          <w:szCs w:val="20"/>
        </w:rPr>
        <w:t>pkt</w:t>
      </w:r>
      <w:r w:rsidRPr="00E64933">
        <w:rPr>
          <w:rFonts w:ascii="Ubuntu" w:hAnsi="Ubuntu" w:cstheme="minorHAnsi"/>
          <w:sz w:val="20"/>
          <w:szCs w:val="20"/>
        </w:rPr>
        <w:t xml:space="preserve">. </w:t>
      </w:r>
      <w:r w:rsidR="00580F19" w:rsidRPr="00E64933">
        <w:rPr>
          <w:rFonts w:ascii="Ubuntu" w:hAnsi="Ubuntu" w:cstheme="minorHAnsi"/>
          <w:sz w:val="20"/>
          <w:szCs w:val="20"/>
        </w:rPr>
        <w:t>1</w:t>
      </w:r>
      <w:r w:rsidR="00593263">
        <w:rPr>
          <w:rFonts w:ascii="Ubuntu" w:hAnsi="Ubuntu" w:cstheme="minorHAnsi"/>
          <w:sz w:val="20"/>
          <w:szCs w:val="20"/>
        </w:rPr>
        <w:t xml:space="preserve"> i </w:t>
      </w:r>
      <w:r w:rsidRPr="00E64933">
        <w:rPr>
          <w:rFonts w:ascii="Ubuntu" w:hAnsi="Ubuntu" w:cstheme="minorHAnsi"/>
          <w:sz w:val="20"/>
          <w:szCs w:val="20"/>
        </w:rPr>
        <w:t>jeżeli zgodność z niniejszymi klauzulami nie zostanie przywrócona w rozsądn</w:t>
      </w:r>
      <w:r w:rsidR="00593263">
        <w:rPr>
          <w:rFonts w:ascii="Ubuntu" w:hAnsi="Ubuntu" w:cstheme="minorHAnsi"/>
          <w:sz w:val="20"/>
          <w:szCs w:val="20"/>
        </w:rPr>
        <w:t>ym terminie, a w każdym razie w </w:t>
      </w:r>
      <w:r w:rsidRPr="00E64933">
        <w:rPr>
          <w:rFonts w:ascii="Ubuntu" w:hAnsi="Ubuntu" w:cstheme="minorHAnsi"/>
          <w:sz w:val="20"/>
          <w:szCs w:val="20"/>
        </w:rPr>
        <w:t>terminie jednego miesiąca od zawieszenia;</w:t>
      </w:r>
    </w:p>
    <w:p w14:paraId="60EF3156" w14:textId="4133C80F" w:rsidR="007A5386" w:rsidRPr="00E64933" w:rsidRDefault="007A5386" w:rsidP="00C40E66">
      <w:pPr>
        <w:spacing w:after="0"/>
        <w:ind w:left="284"/>
        <w:jc w:val="both"/>
        <w:rPr>
          <w:rFonts w:ascii="Ubuntu" w:hAnsi="Ubuntu" w:cstheme="minorHAnsi"/>
          <w:sz w:val="20"/>
          <w:szCs w:val="20"/>
        </w:rPr>
      </w:pPr>
      <w:r w:rsidRPr="00E64933">
        <w:rPr>
          <w:rFonts w:ascii="Ubuntu" w:hAnsi="Ubuntu" w:cstheme="minorHAnsi"/>
          <w:sz w:val="20"/>
          <w:szCs w:val="20"/>
        </w:rPr>
        <w:t>2) podmiot przetwarzający poważnie lub stale narusza niniejsze klauzule l</w:t>
      </w:r>
      <w:r w:rsidR="00593263">
        <w:rPr>
          <w:rFonts w:ascii="Ubuntu" w:hAnsi="Ubuntu" w:cstheme="minorHAnsi"/>
          <w:sz w:val="20"/>
          <w:szCs w:val="20"/>
        </w:rPr>
        <w:t>ub swoje obowiązki wynikające z </w:t>
      </w:r>
      <w:r w:rsidR="00580F19" w:rsidRPr="00E64933">
        <w:rPr>
          <w:rFonts w:ascii="Ubuntu" w:hAnsi="Ubuntu" w:cstheme="minorHAnsi"/>
          <w:sz w:val="20"/>
          <w:szCs w:val="20"/>
        </w:rPr>
        <w:t>RODO</w:t>
      </w:r>
      <w:r w:rsidRPr="00E64933">
        <w:rPr>
          <w:rFonts w:ascii="Ubuntu" w:hAnsi="Ubuntu" w:cstheme="minorHAnsi"/>
          <w:sz w:val="20"/>
          <w:szCs w:val="20"/>
        </w:rPr>
        <w:t>;</w:t>
      </w:r>
    </w:p>
    <w:p w14:paraId="0912E68D" w14:textId="416AC700" w:rsidR="007A5386" w:rsidRPr="00E64933" w:rsidRDefault="007A5386" w:rsidP="00C40E66">
      <w:pPr>
        <w:spacing w:after="0"/>
        <w:ind w:left="284"/>
        <w:jc w:val="both"/>
        <w:rPr>
          <w:rFonts w:ascii="Ubuntu" w:hAnsi="Ubuntu" w:cstheme="minorHAnsi"/>
          <w:sz w:val="20"/>
          <w:szCs w:val="20"/>
        </w:rPr>
      </w:pPr>
      <w:r w:rsidRPr="00E64933">
        <w:rPr>
          <w:rFonts w:ascii="Ubuntu" w:hAnsi="Ubuntu" w:cstheme="minorHAnsi"/>
          <w:sz w:val="20"/>
          <w:szCs w:val="20"/>
        </w:rPr>
        <w:t xml:space="preserve">3) podmiot przetwarzający nie stosuje się do wiążącej decyzji właściwego sądu lub właściwego organu nadzorczego dotyczącej jego obowiązków wynikających z niniejszych klauzul lub z </w:t>
      </w:r>
      <w:r w:rsidR="00580F19" w:rsidRPr="00E64933">
        <w:rPr>
          <w:rFonts w:ascii="Ubuntu" w:hAnsi="Ubuntu" w:cstheme="minorHAnsi"/>
          <w:sz w:val="20"/>
          <w:szCs w:val="20"/>
        </w:rPr>
        <w:t>RODO</w:t>
      </w:r>
      <w:r w:rsidRPr="00E64933">
        <w:rPr>
          <w:rFonts w:ascii="Ubuntu" w:hAnsi="Ubuntu" w:cstheme="minorHAnsi"/>
          <w:sz w:val="20"/>
          <w:szCs w:val="20"/>
        </w:rPr>
        <w:t>.</w:t>
      </w:r>
    </w:p>
    <w:p w14:paraId="2BECC36A" w14:textId="16F54E6E" w:rsidR="007A5386" w:rsidRPr="00E64933" w:rsidRDefault="007A5386" w:rsidP="00C40E66">
      <w:pPr>
        <w:pStyle w:val="Akapitzlist"/>
        <w:numPr>
          <w:ilvl w:val="0"/>
          <w:numId w:val="40"/>
        </w:numPr>
        <w:spacing w:after="0"/>
        <w:ind w:left="284" w:hanging="284"/>
        <w:jc w:val="both"/>
        <w:rPr>
          <w:rFonts w:ascii="Ubuntu" w:hAnsi="Ubuntu" w:cstheme="minorHAnsi"/>
          <w:sz w:val="20"/>
          <w:szCs w:val="20"/>
        </w:rPr>
      </w:pPr>
      <w:r w:rsidRPr="00E64933">
        <w:rPr>
          <w:rFonts w:ascii="Ubuntu" w:hAnsi="Ubuntu" w:cstheme="minorHAnsi"/>
          <w:sz w:val="20"/>
          <w:szCs w:val="20"/>
        </w:rPr>
        <w:t xml:space="preserve">Podmiot przetwarzający ma prawo rozwiązać umowę w zakresie, w jakim dotyczy ona przetwarzania danych osobowych zgodnie z niniejszymi klauzulami, jeżeli po zawiadomieniu administratora o tym, że jego polecenie narusza obowiązujące wymogi prawne zgodnie z klauzulą </w:t>
      </w:r>
      <w:r w:rsidR="00182A10" w:rsidRPr="00E64933">
        <w:rPr>
          <w:rFonts w:ascii="Ubuntu" w:hAnsi="Ubuntu" w:cstheme="minorHAnsi"/>
          <w:sz w:val="20"/>
          <w:szCs w:val="20"/>
        </w:rPr>
        <w:t>5</w:t>
      </w:r>
      <w:r w:rsidRPr="00E64933">
        <w:rPr>
          <w:rFonts w:ascii="Ubuntu" w:hAnsi="Ubuntu" w:cstheme="minorHAnsi"/>
          <w:sz w:val="20"/>
          <w:szCs w:val="20"/>
        </w:rPr>
        <w:t xml:space="preserve">.1 </w:t>
      </w:r>
      <w:r w:rsidR="00182A10" w:rsidRPr="00E64933">
        <w:rPr>
          <w:rFonts w:ascii="Ubuntu" w:hAnsi="Ubuntu" w:cstheme="minorHAnsi"/>
          <w:sz w:val="20"/>
          <w:szCs w:val="20"/>
        </w:rPr>
        <w:t>pkt</w:t>
      </w:r>
      <w:r w:rsidRPr="00E64933">
        <w:rPr>
          <w:rFonts w:ascii="Ubuntu" w:hAnsi="Ubuntu" w:cstheme="minorHAnsi"/>
          <w:sz w:val="20"/>
          <w:szCs w:val="20"/>
        </w:rPr>
        <w:t xml:space="preserve"> </w:t>
      </w:r>
      <w:r w:rsidR="00182A10" w:rsidRPr="00E64933">
        <w:rPr>
          <w:rFonts w:ascii="Ubuntu" w:hAnsi="Ubuntu" w:cstheme="minorHAnsi"/>
          <w:sz w:val="20"/>
          <w:szCs w:val="20"/>
        </w:rPr>
        <w:t>2</w:t>
      </w:r>
      <w:r w:rsidR="000D146C">
        <w:rPr>
          <w:rFonts w:ascii="Ubuntu" w:hAnsi="Ubuntu" w:cstheme="minorHAnsi"/>
          <w:sz w:val="20"/>
          <w:szCs w:val="20"/>
        </w:rPr>
        <w:t>, administrator nalega na </w:t>
      </w:r>
      <w:r w:rsidRPr="00E64933">
        <w:rPr>
          <w:rFonts w:ascii="Ubuntu" w:hAnsi="Ubuntu" w:cstheme="minorHAnsi"/>
          <w:sz w:val="20"/>
          <w:szCs w:val="20"/>
        </w:rPr>
        <w:t>wypełnienie polecenia.</w:t>
      </w:r>
    </w:p>
    <w:p w14:paraId="54AC3382" w14:textId="38E5421A" w:rsidR="0088502F" w:rsidRPr="000D146C" w:rsidRDefault="007A5386" w:rsidP="000D146C">
      <w:pPr>
        <w:pStyle w:val="Akapitzlist"/>
        <w:numPr>
          <w:ilvl w:val="0"/>
          <w:numId w:val="40"/>
        </w:numPr>
        <w:spacing w:after="0"/>
        <w:ind w:left="284" w:hanging="284"/>
        <w:jc w:val="both"/>
        <w:rPr>
          <w:rFonts w:ascii="Ubuntu" w:hAnsi="Ubuntu" w:cstheme="minorHAnsi"/>
          <w:sz w:val="20"/>
          <w:szCs w:val="20"/>
        </w:rPr>
      </w:pPr>
      <w:r w:rsidRPr="00E64933">
        <w:rPr>
          <w:rFonts w:ascii="Ubuntu" w:hAnsi="Ubuntu" w:cstheme="minorHAnsi"/>
          <w:sz w:val="20"/>
          <w:szCs w:val="20"/>
        </w:rPr>
        <w:t>Po rozwiązaniu umowy podmiot przetwarzający, zależnie od decyzji administratora, usuwa wszystkie dane osobowe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niniejszych klauzul do czasu usunięcia lub zwrotu danych.</w:t>
      </w:r>
      <w:bookmarkStart w:id="3" w:name="mip59145835"/>
      <w:bookmarkStart w:id="4" w:name="mip59145836"/>
      <w:bookmarkEnd w:id="3"/>
      <w:bookmarkEnd w:id="4"/>
    </w:p>
    <w:sectPr w:rsidR="0088502F" w:rsidRPr="000D146C" w:rsidSect="007F0875">
      <w:headerReference w:type="even" r:id="rId9"/>
      <w:headerReference w:type="default" r:id="rId10"/>
      <w:footerReference w:type="even" r:id="rId11"/>
      <w:footerReference w:type="default" r:id="rId12"/>
      <w:headerReference w:type="first" r:id="rId13"/>
      <w:footerReference w:type="first" r:id="rId14"/>
      <w:pgSz w:w="11906" w:h="16838"/>
      <w:pgMar w:top="993" w:right="991" w:bottom="1134" w:left="1134" w:header="712" w:footer="53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E650F" w14:textId="77777777" w:rsidR="00BF3D5F" w:rsidRDefault="00BF3D5F">
      <w:pPr>
        <w:spacing w:after="0" w:line="240" w:lineRule="auto"/>
      </w:pPr>
      <w:r>
        <w:separator/>
      </w:r>
    </w:p>
  </w:endnote>
  <w:endnote w:type="continuationSeparator" w:id="0">
    <w:p w14:paraId="5574B424" w14:textId="77777777" w:rsidR="00BF3D5F" w:rsidRDefault="00BF3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buntu">
    <w:panose1 w:val="020B0504030602030204"/>
    <w:charset w:val="EE"/>
    <w:family w:val="swiss"/>
    <w:pitch w:val="variable"/>
    <w:sig w:usb0="E00002FF" w:usb1="5000205B"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4C9B2" w14:textId="77777777" w:rsidR="00B00D4A" w:rsidRDefault="00B00D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E5DC6" w14:textId="77777777" w:rsidR="00186ACA" w:rsidRDefault="00186ACA">
    <w:pPr>
      <w:pBdr>
        <w:left w:val="single" w:sz="12" w:space="11" w:color="4F81BD" w:themeColor="accent1"/>
      </w:pBdr>
      <w:tabs>
        <w:tab w:val="left" w:pos="622"/>
      </w:tabs>
      <w:spacing w:after="0"/>
      <w:rPr>
        <w:rFonts w:asciiTheme="majorHAnsi" w:eastAsiaTheme="majorEastAsia" w:hAnsiTheme="majorHAnsi" w:cstheme="majorBidi"/>
        <w:color w:val="365F91" w:themeColor="accent1" w:themeShade="BF"/>
        <w:sz w:val="26"/>
        <w:szCs w:val="26"/>
      </w:rPr>
    </w:pPr>
    <w:r>
      <w:rPr>
        <w:rFonts w:asciiTheme="majorHAnsi" w:eastAsiaTheme="majorEastAsia" w:hAnsiTheme="majorHAnsi" w:cstheme="majorBidi"/>
        <w:color w:val="365F91" w:themeColor="accent1" w:themeShade="BF"/>
        <w:sz w:val="26"/>
        <w:szCs w:val="26"/>
      </w:rPr>
      <w:fldChar w:fldCharType="begin"/>
    </w:r>
    <w:r>
      <w:rPr>
        <w:rFonts w:asciiTheme="majorHAnsi" w:eastAsiaTheme="majorEastAsia" w:hAnsiTheme="majorHAnsi" w:cstheme="majorBidi"/>
        <w:color w:val="365F91" w:themeColor="accent1" w:themeShade="BF"/>
        <w:sz w:val="26"/>
        <w:szCs w:val="26"/>
      </w:rPr>
      <w:instrText>PAGE   \* MERGEFORMAT</w:instrText>
    </w:r>
    <w:r>
      <w:rPr>
        <w:rFonts w:asciiTheme="majorHAnsi" w:eastAsiaTheme="majorEastAsia" w:hAnsiTheme="majorHAnsi" w:cstheme="majorBidi"/>
        <w:color w:val="365F91" w:themeColor="accent1" w:themeShade="BF"/>
        <w:sz w:val="26"/>
        <w:szCs w:val="26"/>
      </w:rPr>
      <w:fldChar w:fldCharType="separate"/>
    </w:r>
    <w:r>
      <w:rPr>
        <w:rFonts w:asciiTheme="majorHAnsi" w:eastAsiaTheme="majorEastAsia" w:hAnsiTheme="majorHAnsi" w:cstheme="majorBidi"/>
        <w:color w:val="365F91" w:themeColor="accent1" w:themeShade="BF"/>
        <w:sz w:val="26"/>
        <w:szCs w:val="26"/>
      </w:rPr>
      <w:t>2</w:t>
    </w:r>
    <w:r>
      <w:rPr>
        <w:rFonts w:asciiTheme="majorHAnsi" w:eastAsiaTheme="majorEastAsia" w:hAnsiTheme="majorHAnsi" w:cstheme="majorBidi"/>
        <w:color w:val="365F91" w:themeColor="accent1" w:themeShade="BF"/>
        <w:sz w:val="26"/>
        <w:szCs w:val="26"/>
      </w:rPr>
      <w:fldChar w:fldCharType="end"/>
    </w:r>
  </w:p>
  <w:p w14:paraId="31B14D0E" w14:textId="0CE80471" w:rsidR="00B421DE" w:rsidRPr="005213D4" w:rsidRDefault="008E610C" w:rsidP="00844307">
    <w:pPr>
      <w:tabs>
        <w:tab w:val="left" w:pos="1843"/>
      </w:tabs>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C8161" w14:textId="17DDF282" w:rsidR="00844307" w:rsidRDefault="00844307" w:rsidP="00844307">
    <w:pPr>
      <w:spacing w:after="0"/>
      <w:jc w:val="right"/>
      <w:rPr>
        <w:rFonts w:ascii="Ubuntu" w:hAnsi="Ubuntu" w:cs="Arial Narrow"/>
        <w:b/>
        <w:sz w:val="16"/>
        <w:szCs w:val="16"/>
        <w:lang w:eastAsia="pl-PL"/>
      </w:rPr>
    </w:pPr>
    <w:r>
      <w:rPr>
        <w:rFonts w:ascii="Ubuntu" w:eastAsia="Times New Roman" w:hAnsi="Ubuntu" w:cs="Arial"/>
        <w:b/>
        <w:i/>
        <w:color w:val="2E74B5"/>
        <w:sz w:val="12"/>
        <w:szCs w:val="12"/>
        <w:lang w:eastAsia="ar-SA"/>
      </w:rPr>
      <w:tab/>
    </w:r>
    <w:r>
      <w:rPr>
        <w:rFonts w:ascii="Ubuntu" w:eastAsia="Times New Roman" w:hAnsi="Ubuntu" w:cs="Arial"/>
        <w:b/>
        <w:i/>
        <w:color w:val="2E74B5"/>
        <w:sz w:val="12"/>
        <w:szCs w:val="12"/>
        <w:lang w:eastAsia="ar-SA"/>
      </w:rPr>
      <w:tab/>
    </w:r>
    <w:r w:rsidR="00450840">
      <w:rPr>
        <w:rFonts w:ascii="Ubuntu" w:eastAsia="Times New Roman" w:hAnsi="Ubuntu" w:cs="Arial"/>
        <w:b/>
        <w:i/>
        <w:color w:val="2E74B5"/>
        <w:sz w:val="12"/>
        <w:szCs w:val="12"/>
        <w:lang w:eastAsia="ar-SA"/>
      </w:rPr>
      <w:tab/>
    </w:r>
    <w:r w:rsidR="00450840">
      <w:rPr>
        <w:rFonts w:ascii="Ubuntu" w:eastAsia="Times New Roman" w:hAnsi="Ubuntu" w:cs="Arial"/>
        <w:b/>
        <w:i/>
        <w:color w:val="2E74B5"/>
        <w:sz w:val="12"/>
        <w:szCs w:val="12"/>
        <w:lang w:eastAsia="ar-SA"/>
      </w:rPr>
      <w:tab/>
    </w:r>
    <w:r w:rsidR="00450840">
      <w:rPr>
        <w:rFonts w:ascii="Ubuntu" w:eastAsia="Times New Roman" w:hAnsi="Ubuntu" w:cs="Arial"/>
        <w:b/>
        <w:i/>
        <w:color w:val="2E74B5"/>
        <w:sz w:val="12"/>
        <w:szCs w:val="12"/>
        <w:lang w:eastAsia="ar-SA"/>
      </w:rPr>
      <w:tab/>
    </w:r>
    <w:r w:rsidR="00450840">
      <w:rPr>
        <w:rFonts w:ascii="Ubuntu" w:eastAsia="Times New Roman" w:hAnsi="Ubuntu" w:cs="Arial"/>
        <w:b/>
        <w:i/>
        <w:color w:val="2E74B5"/>
        <w:sz w:val="12"/>
        <w:szCs w:val="12"/>
        <w:lang w:eastAsia="ar-SA"/>
      </w:rPr>
      <w:tab/>
    </w:r>
    <w:r w:rsidR="00450840">
      <w:rPr>
        <w:rFonts w:ascii="Ubuntu" w:eastAsia="Times New Roman" w:hAnsi="Ubuntu" w:cs="Arial"/>
        <w:b/>
        <w:i/>
        <w:color w:val="2E74B5"/>
        <w:sz w:val="12"/>
        <w:szCs w:val="12"/>
        <w:lang w:eastAsia="ar-SA"/>
      </w:rPr>
      <w:tab/>
    </w:r>
    <w:r w:rsidR="00450840">
      <w:rPr>
        <w:rFonts w:ascii="Ubuntu" w:eastAsia="Times New Roman" w:hAnsi="Ubuntu" w:cs="Arial"/>
        <w:b/>
        <w:i/>
        <w:color w:val="2E74B5"/>
        <w:sz w:val="12"/>
        <w:szCs w:val="12"/>
        <w:lang w:eastAsia="ar-SA"/>
      </w:rPr>
      <w:tab/>
    </w:r>
    <w:r w:rsidR="00450840">
      <w:rPr>
        <w:rFonts w:ascii="Ubuntu" w:hAnsi="Ubuntu" w:cs="Arial Narrow"/>
        <w:b/>
        <w:sz w:val="16"/>
        <w:szCs w:val="16"/>
      </w:rPr>
      <w:t>ZI.PR-01 PODO</w:t>
    </w:r>
    <w:r w:rsidR="00450840">
      <w:rPr>
        <w:rFonts w:ascii="Ubuntu" w:hAnsi="Ubuntu" w:cs="Arial Narrow"/>
        <w:b/>
        <w:sz w:val="16"/>
        <w:szCs w:val="16"/>
        <w:lang w:eastAsia="pl-PL"/>
      </w:rPr>
      <w:t xml:space="preserve"> Z-01 Obowiązuje od: </w:t>
    </w:r>
    <w:r w:rsidR="00444132">
      <w:rPr>
        <w:rFonts w:ascii="Ubuntu" w:hAnsi="Ubuntu" w:cs="Arial Narrow"/>
        <w:b/>
        <w:sz w:val="16"/>
        <w:szCs w:val="16"/>
        <w:lang w:eastAsia="pl-PL"/>
      </w:rPr>
      <w:t>01.02.2023</w:t>
    </w:r>
    <w:r w:rsidR="00450840">
      <w:rPr>
        <w:rFonts w:ascii="Ubuntu" w:hAnsi="Ubuntu" w:cs="Arial Narrow"/>
        <w:b/>
        <w:sz w:val="16"/>
        <w:szCs w:val="16"/>
        <w:lang w:eastAsia="pl-PL"/>
      </w:rPr>
      <w:t xml:space="preserve"> r.</w:t>
    </w:r>
  </w:p>
  <w:p w14:paraId="756567D0" w14:textId="42DC4480" w:rsidR="00450840" w:rsidRDefault="008E610C" w:rsidP="00844307">
    <w:pPr>
      <w:tabs>
        <w:tab w:val="left" w:pos="1843"/>
      </w:tabs>
      <w:spacing w:after="0"/>
      <w:jc w:val="right"/>
      <w:rPr>
        <w:rFonts w:ascii="Ubuntu" w:hAnsi="Ubuntu" w:cs="Arial Narrow"/>
        <w:b/>
        <w:sz w:val="16"/>
        <w:szCs w:val="16"/>
        <w:lang w:eastAsia="pl-PL"/>
      </w:rPr>
    </w:pPr>
    <w:sdt>
      <w:sdtPr>
        <w:rPr>
          <w:sz w:val="18"/>
          <w:szCs w:val="18"/>
        </w:rPr>
        <w:id w:val="-985860939"/>
        <w:docPartObj>
          <w:docPartGallery w:val="Page Numbers (Top of Page)"/>
          <w:docPartUnique/>
        </w:docPartObj>
      </w:sdtPr>
      <w:sdtEndPr/>
      <w:sdtContent>
        <w:r w:rsidR="00844307" w:rsidRPr="005213D4">
          <w:rPr>
            <w:sz w:val="18"/>
            <w:szCs w:val="18"/>
          </w:rPr>
          <w:t xml:space="preserve">Strona </w:t>
        </w:r>
        <w:r w:rsidR="00844307" w:rsidRPr="005213D4">
          <w:rPr>
            <w:b/>
            <w:bCs/>
            <w:sz w:val="18"/>
            <w:szCs w:val="18"/>
          </w:rPr>
          <w:fldChar w:fldCharType="begin"/>
        </w:r>
        <w:r w:rsidR="00844307" w:rsidRPr="005213D4">
          <w:rPr>
            <w:b/>
            <w:bCs/>
            <w:sz w:val="18"/>
            <w:szCs w:val="18"/>
          </w:rPr>
          <w:instrText>PAGE</w:instrText>
        </w:r>
        <w:r w:rsidR="00844307" w:rsidRPr="005213D4">
          <w:rPr>
            <w:b/>
            <w:bCs/>
            <w:sz w:val="18"/>
            <w:szCs w:val="18"/>
          </w:rPr>
          <w:fldChar w:fldCharType="separate"/>
        </w:r>
        <w:r w:rsidR="00844307">
          <w:rPr>
            <w:b/>
            <w:bCs/>
            <w:noProof/>
            <w:sz w:val="18"/>
            <w:szCs w:val="18"/>
          </w:rPr>
          <w:t>1</w:t>
        </w:r>
        <w:r w:rsidR="00844307" w:rsidRPr="005213D4">
          <w:rPr>
            <w:b/>
            <w:bCs/>
            <w:sz w:val="18"/>
            <w:szCs w:val="18"/>
          </w:rPr>
          <w:fldChar w:fldCharType="end"/>
        </w:r>
        <w:r w:rsidR="00844307" w:rsidRPr="005213D4">
          <w:rPr>
            <w:sz w:val="18"/>
            <w:szCs w:val="18"/>
          </w:rPr>
          <w:t xml:space="preserve"> z </w:t>
        </w:r>
        <w:r w:rsidR="00844307" w:rsidRPr="005213D4">
          <w:rPr>
            <w:b/>
            <w:bCs/>
            <w:sz w:val="18"/>
            <w:szCs w:val="18"/>
          </w:rPr>
          <w:fldChar w:fldCharType="begin"/>
        </w:r>
        <w:r w:rsidR="00844307" w:rsidRPr="005213D4">
          <w:rPr>
            <w:b/>
            <w:bCs/>
            <w:sz w:val="18"/>
            <w:szCs w:val="18"/>
          </w:rPr>
          <w:instrText>NUMPAGES</w:instrText>
        </w:r>
        <w:r w:rsidR="00844307" w:rsidRPr="005213D4">
          <w:rPr>
            <w:b/>
            <w:bCs/>
            <w:sz w:val="18"/>
            <w:szCs w:val="18"/>
          </w:rPr>
          <w:fldChar w:fldCharType="separate"/>
        </w:r>
        <w:r w:rsidR="00844307">
          <w:rPr>
            <w:b/>
            <w:bCs/>
            <w:noProof/>
            <w:sz w:val="18"/>
            <w:szCs w:val="18"/>
          </w:rPr>
          <w:t>6</w:t>
        </w:r>
        <w:r w:rsidR="00844307" w:rsidRPr="005213D4">
          <w:rPr>
            <w:b/>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2E6B7" w14:textId="77777777" w:rsidR="00BF3D5F" w:rsidRDefault="00BF3D5F">
      <w:pPr>
        <w:spacing w:after="0" w:line="240" w:lineRule="auto"/>
      </w:pPr>
      <w:r>
        <w:separator/>
      </w:r>
    </w:p>
  </w:footnote>
  <w:footnote w:type="continuationSeparator" w:id="0">
    <w:p w14:paraId="1E19BD02" w14:textId="77777777" w:rsidR="00BF3D5F" w:rsidRDefault="00BF3D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00A1C" w14:textId="77777777" w:rsidR="00B00D4A" w:rsidRDefault="00B00D4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27592" w14:textId="274A0125" w:rsidR="00B73BDB" w:rsidRPr="00B73BDB" w:rsidRDefault="00B73BDB" w:rsidP="00B73BDB">
    <w:pPr>
      <w:pStyle w:val="Nagwek"/>
      <w:spacing w:after="24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1633" w14:textId="59A5FE47" w:rsidR="00450840" w:rsidRDefault="00736597">
    <w:pPr>
      <w:pStyle w:val="Nagwek"/>
      <w:rPr>
        <w:sz w:val="24"/>
        <w:szCs w:val="24"/>
      </w:rPr>
    </w:pPr>
    <w:r w:rsidRPr="00736597">
      <w:rPr>
        <w:sz w:val="24"/>
        <w:szCs w:val="24"/>
      </w:rPr>
      <w:t>Za</w:t>
    </w:r>
    <w:r>
      <w:rPr>
        <w:sz w:val="24"/>
        <w:szCs w:val="24"/>
      </w:rPr>
      <w:t>łącznik nr …. do umowy ………</w:t>
    </w:r>
  </w:p>
  <w:p w14:paraId="5018CF78" w14:textId="77777777" w:rsidR="00736597" w:rsidRPr="00736597" w:rsidRDefault="00736597">
    <w:pPr>
      <w:pStyle w:val="Nagwek"/>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7FEE"/>
    <w:multiLevelType w:val="hybridMultilevel"/>
    <w:tmpl w:val="2E98DCC0"/>
    <w:lvl w:ilvl="0" w:tplc="4BAED3E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145D79"/>
    <w:multiLevelType w:val="hybridMultilevel"/>
    <w:tmpl w:val="BC6033FE"/>
    <w:lvl w:ilvl="0" w:tplc="EACC4F4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9D0BCD"/>
    <w:multiLevelType w:val="hybridMultilevel"/>
    <w:tmpl w:val="E92AAB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B95469"/>
    <w:multiLevelType w:val="hybridMultilevel"/>
    <w:tmpl w:val="F544C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25186E"/>
    <w:multiLevelType w:val="hybridMultilevel"/>
    <w:tmpl w:val="F544C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AD3888"/>
    <w:multiLevelType w:val="hybridMultilevel"/>
    <w:tmpl w:val="FBA6D982"/>
    <w:lvl w:ilvl="0" w:tplc="4B2EA2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654A8F"/>
    <w:multiLevelType w:val="hybridMultilevel"/>
    <w:tmpl w:val="F544C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9C5604"/>
    <w:multiLevelType w:val="hybridMultilevel"/>
    <w:tmpl w:val="619E7A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BB7EF5"/>
    <w:multiLevelType w:val="hybridMultilevel"/>
    <w:tmpl w:val="F544C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52FB7"/>
    <w:multiLevelType w:val="hybridMultilevel"/>
    <w:tmpl w:val="642697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DC833E2"/>
    <w:multiLevelType w:val="hybridMultilevel"/>
    <w:tmpl w:val="32429C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D96636"/>
    <w:multiLevelType w:val="hybridMultilevel"/>
    <w:tmpl w:val="FA4608D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4FC1416"/>
    <w:multiLevelType w:val="hybridMultilevel"/>
    <w:tmpl w:val="7FD814D4"/>
    <w:lvl w:ilvl="0" w:tplc="4B2EA2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F25FD2"/>
    <w:multiLevelType w:val="hybridMultilevel"/>
    <w:tmpl w:val="99D27574"/>
    <w:lvl w:ilvl="0" w:tplc="296EC26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87315C"/>
    <w:multiLevelType w:val="hybridMultilevel"/>
    <w:tmpl w:val="37A05F26"/>
    <w:lvl w:ilvl="0" w:tplc="0415000F">
      <w:start w:val="1"/>
      <w:numFmt w:val="decimal"/>
      <w:lvlText w:val="%1."/>
      <w:lvlJc w:val="left"/>
      <w:pPr>
        <w:ind w:left="720" w:hanging="360"/>
      </w:pPr>
      <w:rPr>
        <w:rFonts w:hint="default"/>
      </w:rPr>
    </w:lvl>
    <w:lvl w:ilvl="1" w:tplc="BC7452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476C43"/>
    <w:multiLevelType w:val="hybridMultilevel"/>
    <w:tmpl w:val="F918D7FC"/>
    <w:lvl w:ilvl="0" w:tplc="00869562">
      <w:start w:val="3"/>
      <w:numFmt w:val="decimal"/>
      <w:lvlText w:val="%1."/>
      <w:lvlJc w:val="left"/>
      <w:pPr>
        <w:tabs>
          <w:tab w:val="num" w:pos="360"/>
        </w:tabs>
        <w:ind w:left="360" w:hanging="360"/>
      </w:pPr>
      <w:rPr>
        <w:rFonts w:hint="default"/>
        <w:b w:val="0"/>
        <w:bCs w:val="0"/>
        <w:color w:val="auto"/>
      </w:rPr>
    </w:lvl>
    <w:lvl w:ilvl="1" w:tplc="93A25770">
      <w:start w:val="1"/>
      <w:numFmt w:val="decimal"/>
      <w:lvlText w:val="%2)"/>
      <w:lvlJc w:val="left"/>
      <w:pPr>
        <w:tabs>
          <w:tab w:val="num" w:pos="1080"/>
        </w:tabs>
        <w:ind w:left="1080" w:hanging="360"/>
      </w:pPr>
      <w:rPr>
        <w:rFonts w:asciiTheme="minorHAnsi" w:hAnsiTheme="minorHAnsi" w:cstheme="minorHAnsi" w:hint="default"/>
        <w:b w:val="0"/>
        <w:bCs w:val="0"/>
        <w:color w:val="auto"/>
        <w:sz w:val="22"/>
        <w:szCs w:val="22"/>
      </w:rPr>
    </w:lvl>
    <w:lvl w:ilvl="2" w:tplc="98FEBDA0">
      <w:numFmt w:val="bullet"/>
      <w:lvlText w:val=""/>
      <w:lvlJc w:val="left"/>
      <w:pPr>
        <w:ind w:left="1980" w:hanging="360"/>
      </w:pPr>
      <w:rPr>
        <w:rFonts w:ascii="Symbol" w:eastAsia="Times New Roman" w:hAnsi="Symbol" w:cstheme="minorHAnsi"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E62108E"/>
    <w:multiLevelType w:val="hybridMultilevel"/>
    <w:tmpl w:val="9A1E1BC4"/>
    <w:lvl w:ilvl="0" w:tplc="B8FAED06">
      <w:start w:val="1"/>
      <w:numFmt w:val="bullet"/>
      <w:lvlText w:val=""/>
      <w:lvlJc w:val="left"/>
      <w:pPr>
        <w:tabs>
          <w:tab w:val="num" w:pos="720"/>
        </w:tabs>
        <w:ind w:left="720" w:hanging="360"/>
      </w:pPr>
      <w:rPr>
        <w:rFonts w:ascii="Wingdings" w:hAnsi="Wingdings" w:hint="default"/>
      </w:rPr>
    </w:lvl>
    <w:lvl w:ilvl="1" w:tplc="A344075E" w:tentative="1">
      <w:start w:val="1"/>
      <w:numFmt w:val="bullet"/>
      <w:lvlText w:val=""/>
      <w:lvlJc w:val="left"/>
      <w:pPr>
        <w:tabs>
          <w:tab w:val="num" w:pos="1440"/>
        </w:tabs>
        <w:ind w:left="1440" w:hanging="360"/>
      </w:pPr>
      <w:rPr>
        <w:rFonts w:ascii="Wingdings" w:hAnsi="Wingdings" w:hint="default"/>
      </w:rPr>
    </w:lvl>
    <w:lvl w:ilvl="2" w:tplc="1E506EBC" w:tentative="1">
      <w:start w:val="1"/>
      <w:numFmt w:val="bullet"/>
      <w:lvlText w:val=""/>
      <w:lvlJc w:val="left"/>
      <w:pPr>
        <w:tabs>
          <w:tab w:val="num" w:pos="2160"/>
        </w:tabs>
        <w:ind w:left="2160" w:hanging="360"/>
      </w:pPr>
      <w:rPr>
        <w:rFonts w:ascii="Wingdings" w:hAnsi="Wingdings" w:hint="default"/>
      </w:rPr>
    </w:lvl>
    <w:lvl w:ilvl="3" w:tplc="C486C046" w:tentative="1">
      <w:start w:val="1"/>
      <w:numFmt w:val="bullet"/>
      <w:lvlText w:val=""/>
      <w:lvlJc w:val="left"/>
      <w:pPr>
        <w:tabs>
          <w:tab w:val="num" w:pos="2880"/>
        </w:tabs>
        <w:ind w:left="2880" w:hanging="360"/>
      </w:pPr>
      <w:rPr>
        <w:rFonts w:ascii="Wingdings" w:hAnsi="Wingdings" w:hint="default"/>
      </w:rPr>
    </w:lvl>
    <w:lvl w:ilvl="4" w:tplc="E5C8C17C" w:tentative="1">
      <w:start w:val="1"/>
      <w:numFmt w:val="bullet"/>
      <w:lvlText w:val=""/>
      <w:lvlJc w:val="left"/>
      <w:pPr>
        <w:tabs>
          <w:tab w:val="num" w:pos="3600"/>
        </w:tabs>
        <w:ind w:left="3600" w:hanging="360"/>
      </w:pPr>
      <w:rPr>
        <w:rFonts w:ascii="Wingdings" w:hAnsi="Wingdings" w:hint="default"/>
      </w:rPr>
    </w:lvl>
    <w:lvl w:ilvl="5" w:tplc="4E7A148A" w:tentative="1">
      <w:start w:val="1"/>
      <w:numFmt w:val="bullet"/>
      <w:lvlText w:val=""/>
      <w:lvlJc w:val="left"/>
      <w:pPr>
        <w:tabs>
          <w:tab w:val="num" w:pos="4320"/>
        </w:tabs>
        <w:ind w:left="4320" w:hanging="360"/>
      </w:pPr>
      <w:rPr>
        <w:rFonts w:ascii="Wingdings" w:hAnsi="Wingdings" w:hint="default"/>
      </w:rPr>
    </w:lvl>
    <w:lvl w:ilvl="6" w:tplc="5506229E" w:tentative="1">
      <w:start w:val="1"/>
      <w:numFmt w:val="bullet"/>
      <w:lvlText w:val=""/>
      <w:lvlJc w:val="left"/>
      <w:pPr>
        <w:tabs>
          <w:tab w:val="num" w:pos="5040"/>
        </w:tabs>
        <w:ind w:left="5040" w:hanging="360"/>
      </w:pPr>
      <w:rPr>
        <w:rFonts w:ascii="Wingdings" w:hAnsi="Wingdings" w:hint="default"/>
      </w:rPr>
    </w:lvl>
    <w:lvl w:ilvl="7" w:tplc="81E8441E" w:tentative="1">
      <w:start w:val="1"/>
      <w:numFmt w:val="bullet"/>
      <w:lvlText w:val=""/>
      <w:lvlJc w:val="left"/>
      <w:pPr>
        <w:tabs>
          <w:tab w:val="num" w:pos="5760"/>
        </w:tabs>
        <w:ind w:left="5760" w:hanging="360"/>
      </w:pPr>
      <w:rPr>
        <w:rFonts w:ascii="Wingdings" w:hAnsi="Wingdings" w:hint="default"/>
      </w:rPr>
    </w:lvl>
    <w:lvl w:ilvl="8" w:tplc="83FCEED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72DE8"/>
    <w:multiLevelType w:val="hybridMultilevel"/>
    <w:tmpl w:val="F544C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816AF4"/>
    <w:multiLevelType w:val="hybridMultilevel"/>
    <w:tmpl w:val="A54E10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F25498"/>
    <w:multiLevelType w:val="hybridMultilevel"/>
    <w:tmpl w:val="F544C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10C30"/>
    <w:multiLevelType w:val="multilevel"/>
    <w:tmpl w:val="53043CD4"/>
    <w:lvl w:ilvl="0">
      <w:start w:val="1"/>
      <w:numFmt w:val="decimal"/>
      <w:lvlText w:val="%1."/>
      <w:lvlJc w:val="left"/>
      <w:pPr>
        <w:ind w:left="360" w:hanging="360"/>
      </w:pPr>
      <w:rPr>
        <w:rFonts w:hint="default"/>
      </w:r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C781B10"/>
    <w:multiLevelType w:val="hybridMultilevel"/>
    <w:tmpl w:val="CBAAB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DDF4899"/>
    <w:multiLevelType w:val="hybridMultilevel"/>
    <w:tmpl w:val="B57A8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DED6D1C"/>
    <w:multiLevelType w:val="hybridMultilevel"/>
    <w:tmpl w:val="F544C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7953C1"/>
    <w:multiLevelType w:val="hybridMultilevel"/>
    <w:tmpl w:val="BB3EC372"/>
    <w:lvl w:ilvl="0" w:tplc="7EC2811C">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20A49AE"/>
    <w:multiLevelType w:val="hybridMultilevel"/>
    <w:tmpl w:val="13BE9EF0"/>
    <w:lvl w:ilvl="0" w:tplc="FF3894AE">
      <w:start w:val="1"/>
      <w:numFmt w:val="decimal"/>
      <w:lvlText w:val="%1)"/>
      <w:lvlJc w:val="left"/>
      <w:pPr>
        <w:ind w:left="720" w:hanging="360"/>
      </w:pPr>
      <w:rPr>
        <w:rFonts w:asciiTheme="minorHAnsi" w:hAnsiTheme="minorHAnsi" w:cstheme="minorHAnsi"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501A30"/>
    <w:multiLevelType w:val="hybridMultilevel"/>
    <w:tmpl w:val="BE544CC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A3587"/>
    <w:multiLevelType w:val="hybridMultilevel"/>
    <w:tmpl w:val="93C6B2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33A215F"/>
    <w:multiLevelType w:val="hybridMultilevel"/>
    <w:tmpl w:val="BE0417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DC28CB"/>
    <w:multiLevelType w:val="hybridMultilevel"/>
    <w:tmpl w:val="F544C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0954B1"/>
    <w:multiLevelType w:val="hybridMultilevel"/>
    <w:tmpl w:val="A7C013BC"/>
    <w:lvl w:ilvl="0" w:tplc="663206CC">
      <w:start w:val="1"/>
      <w:numFmt w:val="decimal"/>
      <w:lvlText w:val="%1."/>
      <w:lvlJc w:val="left"/>
      <w:pPr>
        <w:tabs>
          <w:tab w:val="num" w:pos="1065"/>
        </w:tabs>
        <w:ind w:left="1065" w:hanging="705"/>
      </w:pPr>
      <w:rPr>
        <w:rFonts w:ascii="Arial" w:hAnsi="Arial" w:cs="Arial" w:hint="default"/>
        <w:sz w:val="20"/>
        <w:szCs w:val="20"/>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18B569A"/>
    <w:multiLevelType w:val="hybridMultilevel"/>
    <w:tmpl w:val="29727466"/>
    <w:lvl w:ilvl="0" w:tplc="ED0EE6EC">
      <w:start w:val="1"/>
      <w:numFmt w:val="bullet"/>
      <w:lvlText w:val=""/>
      <w:lvlJc w:val="left"/>
      <w:pPr>
        <w:tabs>
          <w:tab w:val="num" w:pos="720"/>
        </w:tabs>
        <w:ind w:left="720" w:hanging="360"/>
      </w:pPr>
      <w:rPr>
        <w:rFonts w:ascii="Wingdings" w:hAnsi="Wingdings" w:hint="default"/>
      </w:rPr>
    </w:lvl>
    <w:lvl w:ilvl="1" w:tplc="9A705E72" w:tentative="1">
      <w:start w:val="1"/>
      <w:numFmt w:val="bullet"/>
      <w:lvlText w:val=""/>
      <w:lvlJc w:val="left"/>
      <w:pPr>
        <w:tabs>
          <w:tab w:val="num" w:pos="1440"/>
        </w:tabs>
        <w:ind w:left="1440" w:hanging="360"/>
      </w:pPr>
      <w:rPr>
        <w:rFonts w:ascii="Wingdings" w:hAnsi="Wingdings" w:hint="default"/>
      </w:rPr>
    </w:lvl>
    <w:lvl w:ilvl="2" w:tplc="948C2ED8" w:tentative="1">
      <w:start w:val="1"/>
      <w:numFmt w:val="bullet"/>
      <w:lvlText w:val=""/>
      <w:lvlJc w:val="left"/>
      <w:pPr>
        <w:tabs>
          <w:tab w:val="num" w:pos="2160"/>
        </w:tabs>
        <w:ind w:left="2160" w:hanging="360"/>
      </w:pPr>
      <w:rPr>
        <w:rFonts w:ascii="Wingdings" w:hAnsi="Wingdings" w:hint="default"/>
      </w:rPr>
    </w:lvl>
    <w:lvl w:ilvl="3" w:tplc="7682B3C6" w:tentative="1">
      <w:start w:val="1"/>
      <w:numFmt w:val="bullet"/>
      <w:lvlText w:val=""/>
      <w:lvlJc w:val="left"/>
      <w:pPr>
        <w:tabs>
          <w:tab w:val="num" w:pos="2880"/>
        </w:tabs>
        <w:ind w:left="2880" w:hanging="360"/>
      </w:pPr>
      <w:rPr>
        <w:rFonts w:ascii="Wingdings" w:hAnsi="Wingdings" w:hint="default"/>
      </w:rPr>
    </w:lvl>
    <w:lvl w:ilvl="4" w:tplc="42D07498" w:tentative="1">
      <w:start w:val="1"/>
      <w:numFmt w:val="bullet"/>
      <w:lvlText w:val=""/>
      <w:lvlJc w:val="left"/>
      <w:pPr>
        <w:tabs>
          <w:tab w:val="num" w:pos="3600"/>
        </w:tabs>
        <w:ind w:left="3600" w:hanging="360"/>
      </w:pPr>
      <w:rPr>
        <w:rFonts w:ascii="Wingdings" w:hAnsi="Wingdings" w:hint="default"/>
      </w:rPr>
    </w:lvl>
    <w:lvl w:ilvl="5" w:tplc="7102FCB0" w:tentative="1">
      <w:start w:val="1"/>
      <w:numFmt w:val="bullet"/>
      <w:lvlText w:val=""/>
      <w:lvlJc w:val="left"/>
      <w:pPr>
        <w:tabs>
          <w:tab w:val="num" w:pos="4320"/>
        </w:tabs>
        <w:ind w:left="4320" w:hanging="360"/>
      </w:pPr>
      <w:rPr>
        <w:rFonts w:ascii="Wingdings" w:hAnsi="Wingdings" w:hint="default"/>
      </w:rPr>
    </w:lvl>
    <w:lvl w:ilvl="6" w:tplc="B2C6F2B0" w:tentative="1">
      <w:start w:val="1"/>
      <w:numFmt w:val="bullet"/>
      <w:lvlText w:val=""/>
      <w:lvlJc w:val="left"/>
      <w:pPr>
        <w:tabs>
          <w:tab w:val="num" w:pos="5040"/>
        </w:tabs>
        <w:ind w:left="5040" w:hanging="360"/>
      </w:pPr>
      <w:rPr>
        <w:rFonts w:ascii="Wingdings" w:hAnsi="Wingdings" w:hint="default"/>
      </w:rPr>
    </w:lvl>
    <w:lvl w:ilvl="7" w:tplc="D77A11AA" w:tentative="1">
      <w:start w:val="1"/>
      <w:numFmt w:val="bullet"/>
      <w:lvlText w:val=""/>
      <w:lvlJc w:val="left"/>
      <w:pPr>
        <w:tabs>
          <w:tab w:val="num" w:pos="5760"/>
        </w:tabs>
        <w:ind w:left="5760" w:hanging="360"/>
      </w:pPr>
      <w:rPr>
        <w:rFonts w:ascii="Wingdings" w:hAnsi="Wingdings" w:hint="default"/>
      </w:rPr>
    </w:lvl>
    <w:lvl w:ilvl="8" w:tplc="1218888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FE7D46"/>
    <w:multiLevelType w:val="multilevel"/>
    <w:tmpl w:val="900A3A76"/>
    <w:lvl w:ilvl="0">
      <w:start w:val="1"/>
      <w:numFmt w:val="decimal"/>
      <w:lvlText w:val="%1."/>
      <w:lvlJc w:val="left"/>
      <w:pPr>
        <w:ind w:left="360" w:hanging="360"/>
      </w:pPr>
      <w:rPr>
        <w:rFonts w:ascii="Arial" w:hAnsi="Arial" w:cs="Aria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7117C5"/>
    <w:multiLevelType w:val="hybridMultilevel"/>
    <w:tmpl w:val="0912408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6D424C67"/>
    <w:multiLevelType w:val="multilevel"/>
    <w:tmpl w:val="900A3A76"/>
    <w:lvl w:ilvl="0">
      <w:start w:val="1"/>
      <w:numFmt w:val="decimal"/>
      <w:lvlText w:val="%1."/>
      <w:lvlJc w:val="left"/>
      <w:pPr>
        <w:ind w:left="360" w:hanging="360"/>
      </w:pPr>
      <w:rPr>
        <w:rFonts w:ascii="Arial" w:hAnsi="Arial" w:cs="Aria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84414B"/>
    <w:multiLevelType w:val="hybridMultilevel"/>
    <w:tmpl w:val="3C7831B0"/>
    <w:lvl w:ilvl="0" w:tplc="06A6479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DB90EF9"/>
    <w:multiLevelType w:val="hybridMultilevel"/>
    <w:tmpl w:val="53A8AF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E8A66BE"/>
    <w:multiLevelType w:val="hybridMultilevel"/>
    <w:tmpl w:val="0CD0F7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470DB4"/>
    <w:multiLevelType w:val="hybridMultilevel"/>
    <w:tmpl w:val="C3B6D594"/>
    <w:lvl w:ilvl="0" w:tplc="505C5568">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C6BA2"/>
    <w:multiLevelType w:val="hybridMultilevel"/>
    <w:tmpl w:val="4AFE69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AB02E3"/>
    <w:multiLevelType w:val="hybridMultilevel"/>
    <w:tmpl w:val="CBD2EBCE"/>
    <w:lvl w:ilvl="0" w:tplc="040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EDE6B6F"/>
    <w:multiLevelType w:val="hybridMultilevel"/>
    <w:tmpl w:val="836066E8"/>
    <w:lvl w:ilvl="0" w:tplc="289E9E7C">
      <w:start w:val="1"/>
      <w:numFmt w:val="bullet"/>
      <w:lvlText w:val=""/>
      <w:lvlJc w:val="left"/>
      <w:pPr>
        <w:tabs>
          <w:tab w:val="num" w:pos="720"/>
        </w:tabs>
        <w:ind w:left="720" w:hanging="360"/>
      </w:pPr>
      <w:rPr>
        <w:rFonts w:ascii="Wingdings" w:hAnsi="Wingdings" w:hint="default"/>
      </w:rPr>
    </w:lvl>
    <w:lvl w:ilvl="1" w:tplc="74FA302A" w:tentative="1">
      <w:start w:val="1"/>
      <w:numFmt w:val="bullet"/>
      <w:lvlText w:val=""/>
      <w:lvlJc w:val="left"/>
      <w:pPr>
        <w:tabs>
          <w:tab w:val="num" w:pos="1440"/>
        </w:tabs>
        <w:ind w:left="1440" w:hanging="360"/>
      </w:pPr>
      <w:rPr>
        <w:rFonts w:ascii="Wingdings" w:hAnsi="Wingdings" w:hint="default"/>
      </w:rPr>
    </w:lvl>
    <w:lvl w:ilvl="2" w:tplc="3E606D54" w:tentative="1">
      <w:start w:val="1"/>
      <w:numFmt w:val="bullet"/>
      <w:lvlText w:val=""/>
      <w:lvlJc w:val="left"/>
      <w:pPr>
        <w:tabs>
          <w:tab w:val="num" w:pos="2160"/>
        </w:tabs>
        <w:ind w:left="2160" w:hanging="360"/>
      </w:pPr>
      <w:rPr>
        <w:rFonts w:ascii="Wingdings" w:hAnsi="Wingdings" w:hint="default"/>
      </w:rPr>
    </w:lvl>
    <w:lvl w:ilvl="3" w:tplc="CE345D7A" w:tentative="1">
      <w:start w:val="1"/>
      <w:numFmt w:val="bullet"/>
      <w:lvlText w:val=""/>
      <w:lvlJc w:val="left"/>
      <w:pPr>
        <w:tabs>
          <w:tab w:val="num" w:pos="2880"/>
        </w:tabs>
        <w:ind w:left="2880" w:hanging="360"/>
      </w:pPr>
      <w:rPr>
        <w:rFonts w:ascii="Wingdings" w:hAnsi="Wingdings" w:hint="default"/>
      </w:rPr>
    </w:lvl>
    <w:lvl w:ilvl="4" w:tplc="85CEC028" w:tentative="1">
      <w:start w:val="1"/>
      <w:numFmt w:val="bullet"/>
      <w:lvlText w:val=""/>
      <w:lvlJc w:val="left"/>
      <w:pPr>
        <w:tabs>
          <w:tab w:val="num" w:pos="3600"/>
        </w:tabs>
        <w:ind w:left="3600" w:hanging="360"/>
      </w:pPr>
      <w:rPr>
        <w:rFonts w:ascii="Wingdings" w:hAnsi="Wingdings" w:hint="default"/>
      </w:rPr>
    </w:lvl>
    <w:lvl w:ilvl="5" w:tplc="5EF07416" w:tentative="1">
      <w:start w:val="1"/>
      <w:numFmt w:val="bullet"/>
      <w:lvlText w:val=""/>
      <w:lvlJc w:val="left"/>
      <w:pPr>
        <w:tabs>
          <w:tab w:val="num" w:pos="4320"/>
        </w:tabs>
        <w:ind w:left="4320" w:hanging="360"/>
      </w:pPr>
      <w:rPr>
        <w:rFonts w:ascii="Wingdings" w:hAnsi="Wingdings" w:hint="default"/>
      </w:rPr>
    </w:lvl>
    <w:lvl w:ilvl="6" w:tplc="E9BC5CC6" w:tentative="1">
      <w:start w:val="1"/>
      <w:numFmt w:val="bullet"/>
      <w:lvlText w:val=""/>
      <w:lvlJc w:val="left"/>
      <w:pPr>
        <w:tabs>
          <w:tab w:val="num" w:pos="5040"/>
        </w:tabs>
        <w:ind w:left="5040" w:hanging="360"/>
      </w:pPr>
      <w:rPr>
        <w:rFonts w:ascii="Wingdings" w:hAnsi="Wingdings" w:hint="default"/>
      </w:rPr>
    </w:lvl>
    <w:lvl w:ilvl="7" w:tplc="6CB4A4BE" w:tentative="1">
      <w:start w:val="1"/>
      <w:numFmt w:val="bullet"/>
      <w:lvlText w:val=""/>
      <w:lvlJc w:val="left"/>
      <w:pPr>
        <w:tabs>
          <w:tab w:val="num" w:pos="5760"/>
        </w:tabs>
        <w:ind w:left="5760" w:hanging="360"/>
      </w:pPr>
      <w:rPr>
        <w:rFonts w:ascii="Wingdings" w:hAnsi="Wingdings" w:hint="default"/>
      </w:rPr>
    </w:lvl>
    <w:lvl w:ilvl="8" w:tplc="9500BB0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746134"/>
    <w:multiLevelType w:val="hybridMultilevel"/>
    <w:tmpl w:val="D94CDD42"/>
    <w:lvl w:ilvl="0" w:tplc="67BE5C02">
      <w:start w:val="1"/>
      <w:numFmt w:val="decimal"/>
      <w:lvlText w:val="%1."/>
      <w:lvlJc w:val="left"/>
      <w:pPr>
        <w:ind w:left="4329" w:hanging="360"/>
      </w:pPr>
    </w:lvl>
    <w:lvl w:ilvl="1" w:tplc="12D843B6">
      <w:start w:val="1"/>
      <w:numFmt w:val="lowerLetter"/>
      <w:lvlText w:val="%2."/>
      <w:lvlJc w:val="left"/>
      <w:pPr>
        <w:ind w:left="1440" w:hanging="360"/>
      </w:pPr>
    </w:lvl>
    <w:lvl w:ilvl="2" w:tplc="FE7A11C0" w:tentative="1">
      <w:start w:val="1"/>
      <w:numFmt w:val="lowerRoman"/>
      <w:lvlText w:val="%3."/>
      <w:lvlJc w:val="right"/>
      <w:pPr>
        <w:ind w:left="2160" w:hanging="180"/>
      </w:pPr>
    </w:lvl>
    <w:lvl w:ilvl="3" w:tplc="487ACCC8" w:tentative="1">
      <w:start w:val="1"/>
      <w:numFmt w:val="decimal"/>
      <w:lvlText w:val="%4."/>
      <w:lvlJc w:val="left"/>
      <w:pPr>
        <w:ind w:left="2880" w:hanging="360"/>
      </w:pPr>
    </w:lvl>
    <w:lvl w:ilvl="4" w:tplc="916679C4" w:tentative="1">
      <w:start w:val="1"/>
      <w:numFmt w:val="lowerLetter"/>
      <w:lvlText w:val="%5."/>
      <w:lvlJc w:val="left"/>
      <w:pPr>
        <w:ind w:left="3600" w:hanging="360"/>
      </w:pPr>
    </w:lvl>
    <w:lvl w:ilvl="5" w:tplc="E3DAA018" w:tentative="1">
      <w:start w:val="1"/>
      <w:numFmt w:val="lowerRoman"/>
      <w:lvlText w:val="%6."/>
      <w:lvlJc w:val="right"/>
      <w:pPr>
        <w:ind w:left="4320" w:hanging="180"/>
      </w:pPr>
    </w:lvl>
    <w:lvl w:ilvl="6" w:tplc="463A9850" w:tentative="1">
      <w:start w:val="1"/>
      <w:numFmt w:val="decimal"/>
      <w:lvlText w:val="%7."/>
      <w:lvlJc w:val="left"/>
      <w:pPr>
        <w:ind w:left="5040" w:hanging="360"/>
      </w:pPr>
    </w:lvl>
    <w:lvl w:ilvl="7" w:tplc="9E5229A6" w:tentative="1">
      <w:start w:val="1"/>
      <w:numFmt w:val="lowerLetter"/>
      <w:lvlText w:val="%8."/>
      <w:lvlJc w:val="left"/>
      <w:pPr>
        <w:ind w:left="5760" w:hanging="360"/>
      </w:pPr>
    </w:lvl>
    <w:lvl w:ilvl="8" w:tplc="49C0B418" w:tentative="1">
      <w:start w:val="1"/>
      <w:numFmt w:val="lowerRoman"/>
      <w:lvlText w:val="%9."/>
      <w:lvlJc w:val="right"/>
      <w:pPr>
        <w:ind w:left="6480" w:hanging="180"/>
      </w:pPr>
    </w:lvl>
  </w:abstractNum>
  <w:num w:numId="1">
    <w:abstractNumId w:val="42"/>
  </w:num>
  <w:num w:numId="2">
    <w:abstractNumId w:val="20"/>
  </w:num>
  <w:num w:numId="3">
    <w:abstractNumId w:val="42"/>
  </w:num>
  <w:num w:numId="4">
    <w:abstractNumId w:val="24"/>
  </w:num>
  <w:num w:numId="5">
    <w:abstractNumId w:val="42"/>
  </w:num>
  <w:num w:numId="6">
    <w:abstractNumId w:val="1"/>
  </w:num>
  <w:num w:numId="7">
    <w:abstractNumId w:val="20"/>
  </w:num>
  <w:num w:numId="8">
    <w:abstractNumId w:val="20"/>
  </w:num>
  <w:num w:numId="9">
    <w:abstractNumId w:val="42"/>
  </w:num>
  <w:num w:numId="10">
    <w:abstractNumId w:val="38"/>
  </w:num>
  <w:num w:numId="11">
    <w:abstractNumId w:val="42"/>
  </w:num>
  <w:num w:numId="12">
    <w:abstractNumId w:val="26"/>
  </w:num>
  <w:num w:numId="13">
    <w:abstractNumId w:val="30"/>
  </w:num>
  <w:num w:numId="14">
    <w:abstractNumId w:val="40"/>
  </w:num>
  <w:num w:numId="15">
    <w:abstractNumId w:val="32"/>
  </w:num>
  <w:num w:numId="16">
    <w:abstractNumId w:val="36"/>
  </w:num>
  <w:num w:numId="17">
    <w:abstractNumId w:val="9"/>
  </w:num>
  <w:num w:numId="18">
    <w:abstractNumId w:val="22"/>
  </w:num>
  <w:num w:numId="19">
    <w:abstractNumId w:val="5"/>
  </w:num>
  <w:num w:numId="20">
    <w:abstractNumId w:val="28"/>
  </w:num>
  <w:num w:numId="21">
    <w:abstractNumId w:val="12"/>
  </w:num>
  <w:num w:numId="22">
    <w:abstractNumId w:val="35"/>
  </w:num>
  <w:num w:numId="23">
    <w:abstractNumId w:val="33"/>
  </w:num>
  <w:num w:numId="24">
    <w:abstractNumId w:val="18"/>
  </w:num>
  <w:num w:numId="25">
    <w:abstractNumId w:val="7"/>
  </w:num>
  <w:num w:numId="26">
    <w:abstractNumId w:val="21"/>
  </w:num>
  <w:num w:numId="27">
    <w:abstractNumId w:val="27"/>
  </w:num>
  <w:num w:numId="28">
    <w:abstractNumId w:val="10"/>
  </w:num>
  <w:num w:numId="29">
    <w:abstractNumId w:val="34"/>
  </w:num>
  <w:num w:numId="30">
    <w:abstractNumId w:val="2"/>
  </w:num>
  <w:num w:numId="31">
    <w:abstractNumId w:val="29"/>
  </w:num>
  <w:num w:numId="32">
    <w:abstractNumId w:val="6"/>
  </w:num>
  <w:num w:numId="33">
    <w:abstractNumId w:val="23"/>
  </w:num>
  <w:num w:numId="34">
    <w:abstractNumId w:val="39"/>
  </w:num>
  <w:num w:numId="35">
    <w:abstractNumId w:val="8"/>
  </w:num>
  <w:num w:numId="36">
    <w:abstractNumId w:val="19"/>
  </w:num>
  <w:num w:numId="37">
    <w:abstractNumId w:val="14"/>
  </w:num>
  <w:num w:numId="38">
    <w:abstractNumId w:val="3"/>
  </w:num>
  <w:num w:numId="39">
    <w:abstractNumId w:val="37"/>
  </w:num>
  <w:num w:numId="40">
    <w:abstractNumId w:val="4"/>
  </w:num>
  <w:num w:numId="41">
    <w:abstractNumId w:val="25"/>
  </w:num>
  <w:num w:numId="42">
    <w:abstractNumId w:val="41"/>
  </w:num>
  <w:num w:numId="43">
    <w:abstractNumId w:val="31"/>
  </w:num>
  <w:num w:numId="44">
    <w:abstractNumId w:val="16"/>
  </w:num>
  <w:num w:numId="45">
    <w:abstractNumId w:val="13"/>
  </w:num>
  <w:num w:numId="46">
    <w:abstractNumId w:val="15"/>
  </w:num>
  <w:num w:numId="47">
    <w:abstractNumId w:val="17"/>
  </w:num>
  <w:num w:numId="48">
    <w:abstractNumId w:val="0"/>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132"/>
    <w:rsid w:val="00003389"/>
    <w:rsid w:val="000101CA"/>
    <w:rsid w:val="0001071A"/>
    <w:rsid w:val="000109F1"/>
    <w:rsid w:val="00013691"/>
    <w:rsid w:val="0001511D"/>
    <w:rsid w:val="00017778"/>
    <w:rsid w:val="000219CF"/>
    <w:rsid w:val="00023621"/>
    <w:rsid w:val="00027BFF"/>
    <w:rsid w:val="00031B60"/>
    <w:rsid w:val="00033962"/>
    <w:rsid w:val="00041F00"/>
    <w:rsid w:val="0004396C"/>
    <w:rsid w:val="00046303"/>
    <w:rsid w:val="00056D90"/>
    <w:rsid w:val="0006402E"/>
    <w:rsid w:val="00075F54"/>
    <w:rsid w:val="000814A5"/>
    <w:rsid w:val="00081B0F"/>
    <w:rsid w:val="00090D6A"/>
    <w:rsid w:val="000B2292"/>
    <w:rsid w:val="000B47A8"/>
    <w:rsid w:val="000B4C83"/>
    <w:rsid w:val="000C0ABD"/>
    <w:rsid w:val="000D146C"/>
    <w:rsid w:val="000D69DC"/>
    <w:rsid w:val="000D7550"/>
    <w:rsid w:val="00104133"/>
    <w:rsid w:val="00114D00"/>
    <w:rsid w:val="00121DBA"/>
    <w:rsid w:val="00134CC8"/>
    <w:rsid w:val="00137AA4"/>
    <w:rsid w:val="00140446"/>
    <w:rsid w:val="00153B1B"/>
    <w:rsid w:val="00154311"/>
    <w:rsid w:val="00165C1C"/>
    <w:rsid w:val="0017510A"/>
    <w:rsid w:val="001772B7"/>
    <w:rsid w:val="00182A10"/>
    <w:rsid w:val="00186ACA"/>
    <w:rsid w:val="0018759A"/>
    <w:rsid w:val="001944DA"/>
    <w:rsid w:val="00197C9A"/>
    <w:rsid w:val="001A0361"/>
    <w:rsid w:val="001B2540"/>
    <w:rsid w:val="001B7B06"/>
    <w:rsid w:val="001E2829"/>
    <w:rsid w:val="001F661B"/>
    <w:rsid w:val="0021186E"/>
    <w:rsid w:val="002217F0"/>
    <w:rsid w:val="0023066D"/>
    <w:rsid w:val="0023343A"/>
    <w:rsid w:val="00251522"/>
    <w:rsid w:val="00262EDA"/>
    <w:rsid w:val="002700F9"/>
    <w:rsid w:val="00295327"/>
    <w:rsid w:val="002A5304"/>
    <w:rsid w:val="002B6C83"/>
    <w:rsid w:val="002C40F7"/>
    <w:rsid w:val="002D1780"/>
    <w:rsid w:val="002D4AF6"/>
    <w:rsid w:val="002E34B8"/>
    <w:rsid w:val="002F19CF"/>
    <w:rsid w:val="00300420"/>
    <w:rsid w:val="00301F58"/>
    <w:rsid w:val="0030509D"/>
    <w:rsid w:val="00311A5A"/>
    <w:rsid w:val="00311B7F"/>
    <w:rsid w:val="003403AC"/>
    <w:rsid w:val="00342B98"/>
    <w:rsid w:val="003434DE"/>
    <w:rsid w:val="00346476"/>
    <w:rsid w:val="00357C8B"/>
    <w:rsid w:val="0038356C"/>
    <w:rsid w:val="00390B03"/>
    <w:rsid w:val="00395D39"/>
    <w:rsid w:val="0039682F"/>
    <w:rsid w:val="003A1FC1"/>
    <w:rsid w:val="003A6A50"/>
    <w:rsid w:val="003A6C6D"/>
    <w:rsid w:val="003B4377"/>
    <w:rsid w:val="003B5F81"/>
    <w:rsid w:val="003C02D7"/>
    <w:rsid w:val="003C0337"/>
    <w:rsid w:val="003E151B"/>
    <w:rsid w:val="003F3910"/>
    <w:rsid w:val="004131F5"/>
    <w:rsid w:val="00417593"/>
    <w:rsid w:val="00417E41"/>
    <w:rsid w:val="00431429"/>
    <w:rsid w:val="0043388D"/>
    <w:rsid w:val="00435599"/>
    <w:rsid w:val="00435B01"/>
    <w:rsid w:val="00444132"/>
    <w:rsid w:val="004503CD"/>
    <w:rsid w:val="00450840"/>
    <w:rsid w:val="004621D9"/>
    <w:rsid w:val="004653C1"/>
    <w:rsid w:val="00470A9B"/>
    <w:rsid w:val="00472A8A"/>
    <w:rsid w:val="00473464"/>
    <w:rsid w:val="00473E09"/>
    <w:rsid w:val="00495629"/>
    <w:rsid w:val="004A5C6B"/>
    <w:rsid w:val="004A795E"/>
    <w:rsid w:val="004B116C"/>
    <w:rsid w:val="004B414E"/>
    <w:rsid w:val="004B54C3"/>
    <w:rsid w:val="004B563A"/>
    <w:rsid w:val="004C4DA8"/>
    <w:rsid w:val="004D1847"/>
    <w:rsid w:val="00504ADE"/>
    <w:rsid w:val="00514E76"/>
    <w:rsid w:val="005213D4"/>
    <w:rsid w:val="005226ED"/>
    <w:rsid w:val="00552C0E"/>
    <w:rsid w:val="00553309"/>
    <w:rsid w:val="00554F76"/>
    <w:rsid w:val="00556B78"/>
    <w:rsid w:val="005611E4"/>
    <w:rsid w:val="00561689"/>
    <w:rsid w:val="00573C04"/>
    <w:rsid w:val="00580F19"/>
    <w:rsid w:val="0058214F"/>
    <w:rsid w:val="005861D6"/>
    <w:rsid w:val="00593263"/>
    <w:rsid w:val="00597EC9"/>
    <w:rsid w:val="005A4A34"/>
    <w:rsid w:val="005B265B"/>
    <w:rsid w:val="005B40D7"/>
    <w:rsid w:val="005B4393"/>
    <w:rsid w:val="005B45EC"/>
    <w:rsid w:val="005B4D6A"/>
    <w:rsid w:val="005B7AEA"/>
    <w:rsid w:val="005F38A0"/>
    <w:rsid w:val="00623FAF"/>
    <w:rsid w:val="00632F0E"/>
    <w:rsid w:val="00643A65"/>
    <w:rsid w:val="00672D4D"/>
    <w:rsid w:val="00683883"/>
    <w:rsid w:val="00690DAF"/>
    <w:rsid w:val="00697D10"/>
    <w:rsid w:val="006A4CA7"/>
    <w:rsid w:val="006B7817"/>
    <w:rsid w:val="006F1B9C"/>
    <w:rsid w:val="00702639"/>
    <w:rsid w:val="00710A8A"/>
    <w:rsid w:val="00715465"/>
    <w:rsid w:val="00717BD9"/>
    <w:rsid w:val="007218CF"/>
    <w:rsid w:val="007221F9"/>
    <w:rsid w:val="00723CFA"/>
    <w:rsid w:val="00726EA5"/>
    <w:rsid w:val="007322B8"/>
    <w:rsid w:val="00736597"/>
    <w:rsid w:val="00745580"/>
    <w:rsid w:val="00750771"/>
    <w:rsid w:val="00757979"/>
    <w:rsid w:val="00763731"/>
    <w:rsid w:val="00766D14"/>
    <w:rsid w:val="00767004"/>
    <w:rsid w:val="007776F0"/>
    <w:rsid w:val="00782EC6"/>
    <w:rsid w:val="00791C58"/>
    <w:rsid w:val="007A04C2"/>
    <w:rsid w:val="007A10A3"/>
    <w:rsid w:val="007A5386"/>
    <w:rsid w:val="007C51E6"/>
    <w:rsid w:val="007C55A6"/>
    <w:rsid w:val="007D1793"/>
    <w:rsid w:val="007D737E"/>
    <w:rsid w:val="007F0875"/>
    <w:rsid w:val="007F08EA"/>
    <w:rsid w:val="007F49A2"/>
    <w:rsid w:val="008167F1"/>
    <w:rsid w:val="0082563D"/>
    <w:rsid w:val="00825966"/>
    <w:rsid w:val="0083367C"/>
    <w:rsid w:val="00844307"/>
    <w:rsid w:val="0085558B"/>
    <w:rsid w:val="00867039"/>
    <w:rsid w:val="00872DE5"/>
    <w:rsid w:val="0088502F"/>
    <w:rsid w:val="008A3433"/>
    <w:rsid w:val="008A4A85"/>
    <w:rsid w:val="008B03E6"/>
    <w:rsid w:val="008B1FB9"/>
    <w:rsid w:val="008B5D44"/>
    <w:rsid w:val="008C05D1"/>
    <w:rsid w:val="008C3236"/>
    <w:rsid w:val="008D150B"/>
    <w:rsid w:val="008D5E26"/>
    <w:rsid w:val="008E127E"/>
    <w:rsid w:val="008E38B3"/>
    <w:rsid w:val="008E610C"/>
    <w:rsid w:val="0090208B"/>
    <w:rsid w:val="009228AC"/>
    <w:rsid w:val="00923A85"/>
    <w:rsid w:val="00925CC0"/>
    <w:rsid w:val="00943582"/>
    <w:rsid w:val="0097156D"/>
    <w:rsid w:val="00972D91"/>
    <w:rsid w:val="00980928"/>
    <w:rsid w:val="009924D3"/>
    <w:rsid w:val="00992F1D"/>
    <w:rsid w:val="009A2D47"/>
    <w:rsid w:val="009B557D"/>
    <w:rsid w:val="009C380E"/>
    <w:rsid w:val="009D16F4"/>
    <w:rsid w:val="009D237C"/>
    <w:rsid w:val="009D4AAD"/>
    <w:rsid w:val="009D7663"/>
    <w:rsid w:val="009D7BCB"/>
    <w:rsid w:val="009E174C"/>
    <w:rsid w:val="009E5BF7"/>
    <w:rsid w:val="00A01D65"/>
    <w:rsid w:val="00A13764"/>
    <w:rsid w:val="00A14132"/>
    <w:rsid w:val="00A23502"/>
    <w:rsid w:val="00A31CE9"/>
    <w:rsid w:val="00A67873"/>
    <w:rsid w:val="00A737F1"/>
    <w:rsid w:val="00A85F30"/>
    <w:rsid w:val="00A87FA5"/>
    <w:rsid w:val="00A92121"/>
    <w:rsid w:val="00AA1E4D"/>
    <w:rsid w:val="00AA2278"/>
    <w:rsid w:val="00AB5254"/>
    <w:rsid w:val="00AB538C"/>
    <w:rsid w:val="00AC6F46"/>
    <w:rsid w:val="00AC7139"/>
    <w:rsid w:val="00AD5497"/>
    <w:rsid w:val="00AD66B7"/>
    <w:rsid w:val="00AE3EA5"/>
    <w:rsid w:val="00AE559B"/>
    <w:rsid w:val="00AF0D92"/>
    <w:rsid w:val="00AF3BC2"/>
    <w:rsid w:val="00B00D4A"/>
    <w:rsid w:val="00B112A7"/>
    <w:rsid w:val="00B11A1C"/>
    <w:rsid w:val="00B15585"/>
    <w:rsid w:val="00B16229"/>
    <w:rsid w:val="00B16AEE"/>
    <w:rsid w:val="00B2699D"/>
    <w:rsid w:val="00B456C9"/>
    <w:rsid w:val="00B46245"/>
    <w:rsid w:val="00B46C43"/>
    <w:rsid w:val="00B508C1"/>
    <w:rsid w:val="00B56385"/>
    <w:rsid w:val="00B674BC"/>
    <w:rsid w:val="00B722F1"/>
    <w:rsid w:val="00B73BDB"/>
    <w:rsid w:val="00B76ECC"/>
    <w:rsid w:val="00B87752"/>
    <w:rsid w:val="00B87E68"/>
    <w:rsid w:val="00BB2C7D"/>
    <w:rsid w:val="00BB704A"/>
    <w:rsid w:val="00BC3D96"/>
    <w:rsid w:val="00BD4F1D"/>
    <w:rsid w:val="00BD744D"/>
    <w:rsid w:val="00BF3D5F"/>
    <w:rsid w:val="00BF6F52"/>
    <w:rsid w:val="00C25E79"/>
    <w:rsid w:val="00C27EAE"/>
    <w:rsid w:val="00C40E66"/>
    <w:rsid w:val="00C42D5B"/>
    <w:rsid w:val="00C433F6"/>
    <w:rsid w:val="00C45622"/>
    <w:rsid w:val="00C6149B"/>
    <w:rsid w:val="00C64C3F"/>
    <w:rsid w:val="00C65360"/>
    <w:rsid w:val="00C66BA9"/>
    <w:rsid w:val="00C740BC"/>
    <w:rsid w:val="00C7708F"/>
    <w:rsid w:val="00C84229"/>
    <w:rsid w:val="00C86D1E"/>
    <w:rsid w:val="00C9627F"/>
    <w:rsid w:val="00C97296"/>
    <w:rsid w:val="00CA5E0B"/>
    <w:rsid w:val="00CA61E8"/>
    <w:rsid w:val="00CA70C5"/>
    <w:rsid w:val="00CA7DD9"/>
    <w:rsid w:val="00CB2A89"/>
    <w:rsid w:val="00CC2B20"/>
    <w:rsid w:val="00CC6F0D"/>
    <w:rsid w:val="00CD02AB"/>
    <w:rsid w:val="00CE68A1"/>
    <w:rsid w:val="00CE7A9F"/>
    <w:rsid w:val="00D110DD"/>
    <w:rsid w:val="00D16C00"/>
    <w:rsid w:val="00D2023B"/>
    <w:rsid w:val="00D206BA"/>
    <w:rsid w:val="00D3762F"/>
    <w:rsid w:val="00D40FA2"/>
    <w:rsid w:val="00D532EC"/>
    <w:rsid w:val="00D601C8"/>
    <w:rsid w:val="00D6030D"/>
    <w:rsid w:val="00D633BD"/>
    <w:rsid w:val="00D648AB"/>
    <w:rsid w:val="00D75281"/>
    <w:rsid w:val="00D85F2E"/>
    <w:rsid w:val="00D875BC"/>
    <w:rsid w:val="00D9032E"/>
    <w:rsid w:val="00D978F1"/>
    <w:rsid w:val="00DA2F5A"/>
    <w:rsid w:val="00DA625F"/>
    <w:rsid w:val="00DA63A9"/>
    <w:rsid w:val="00DC287B"/>
    <w:rsid w:val="00DD3775"/>
    <w:rsid w:val="00DD4B3D"/>
    <w:rsid w:val="00E05455"/>
    <w:rsid w:val="00E172D5"/>
    <w:rsid w:val="00E17DCC"/>
    <w:rsid w:val="00E25D07"/>
    <w:rsid w:val="00E2742E"/>
    <w:rsid w:val="00E2760B"/>
    <w:rsid w:val="00E324D2"/>
    <w:rsid w:val="00E3553A"/>
    <w:rsid w:val="00E35902"/>
    <w:rsid w:val="00E404FF"/>
    <w:rsid w:val="00E436B8"/>
    <w:rsid w:val="00E51700"/>
    <w:rsid w:val="00E616CC"/>
    <w:rsid w:val="00E64933"/>
    <w:rsid w:val="00E92E5C"/>
    <w:rsid w:val="00EA47AD"/>
    <w:rsid w:val="00EA796F"/>
    <w:rsid w:val="00EB0E22"/>
    <w:rsid w:val="00EB116B"/>
    <w:rsid w:val="00EB7FA8"/>
    <w:rsid w:val="00ED0481"/>
    <w:rsid w:val="00ED0D48"/>
    <w:rsid w:val="00ED247A"/>
    <w:rsid w:val="00EE0544"/>
    <w:rsid w:val="00EE0568"/>
    <w:rsid w:val="00EE3E27"/>
    <w:rsid w:val="00EE5807"/>
    <w:rsid w:val="00EF0B26"/>
    <w:rsid w:val="00EF1406"/>
    <w:rsid w:val="00EF1DA0"/>
    <w:rsid w:val="00F16ABD"/>
    <w:rsid w:val="00F21B05"/>
    <w:rsid w:val="00F51F7B"/>
    <w:rsid w:val="00F63587"/>
    <w:rsid w:val="00F72F99"/>
    <w:rsid w:val="00F75547"/>
    <w:rsid w:val="00F816A1"/>
    <w:rsid w:val="00F875F1"/>
    <w:rsid w:val="00FA3E00"/>
    <w:rsid w:val="00FB00D9"/>
    <w:rsid w:val="00FC2D36"/>
    <w:rsid w:val="00FC2F56"/>
    <w:rsid w:val="00FD3439"/>
    <w:rsid w:val="00FD72E7"/>
    <w:rsid w:val="00FE2ED3"/>
    <w:rsid w:val="00FE4B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269C64"/>
  <w15:docId w15:val="{693A216E-0EF0-44BD-B5D5-67A47BD1C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14132"/>
    <w:pPr>
      <w:spacing w:after="160" w:line="259" w:lineRule="auto"/>
    </w:pPr>
  </w:style>
  <w:style w:type="paragraph" w:styleId="Nagwek1">
    <w:name w:val="heading 1"/>
    <w:basedOn w:val="Normalny"/>
    <w:next w:val="Normalny"/>
    <w:link w:val="Nagwek1Znak"/>
    <w:autoRedefine/>
    <w:uiPriority w:val="9"/>
    <w:qFormat/>
    <w:rsid w:val="00B722F1"/>
    <w:pPr>
      <w:keepNext/>
      <w:keepLines/>
      <w:spacing w:after="0"/>
      <w:outlineLvl w:val="0"/>
    </w:pPr>
    <w:rPr>
      <w:b/>
      <w:bCs/>
      <w:caps/>
      <w:sz w:val="28"/>
      <w:szCs w:val="28"/>
    </w:rPr>
  </w:style>
  <w:style w:type="paragraph" w:styleId="Nagwek2">
    <w:name w:val="heading 2"/>
    <w:basedOn w:val="Normalny"/>
    <w:next w:val="Normalny"/>
    <w:link w:val="Nagwek2Znak"/>
    <w:autoRedefine/>
    <w:uiPriority w:val="9"/>
    <w:unhideWhenUsed/>
    <w:qFormat/>
    <w:rsid w:val="00943582"/>
    <w:pPr>
      <w:keepNext/>
      <w:keepLines/>
      <w:spacing w:before="360" w:after="0"/>
      <w:ind w:left="720" w:hanging="360"/>
      <w:outlineLvl w:val="1"/>
    </w:pPr>
    <w:rPr>
      <w:b/>
      <w:bCs/>
      <w:sz w:val="24"/>
      <w:szCs w:val="26"/>
    </w:rPr>
  </w:style>
  <w:style w:type="paragraph" w:styleId="Nagwek3">
    <w:name w:val="heading 3"/>
    <w:basedOn w:val="Normalny"/>
    <w:next w:val="Normalny"/>
    <w:link w:val="Nagwek3Znak"/>
    <w:autoRedefine/>
    <w:uiPriority w:val="9"/>
    <w:semiHidden/>
    <w:unhideWhenUsed/>
    <w:qFormat/>
    <w:rsid w:val="008B5D44"/>
    <w:pPr>
      <w:keepNext/>
      <w:keepLines/>
      <w:numPr>
        <w:ilvl w:val="2"/>
        <w:numId w:val="8"/>
      </w:numPr>
      <w:spacing w:before="200" w:after="0"/>
      <w:outlineLvl w:val="2"/>
    </w:pPr>
    <w:rPr>
      <w:rFonts w:asciiTheme="majorHAnsi" w:eastAsiaTheme="majorEastAsia" w:hAnsiTheme="majorHAnsi" w:cstheme="majorBidi"/>
      <w:b/>
      <w:bCs/>
      <w:cap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722F1"/>
    <w:rPr>
      <w:b/>
      <w:bCs/>
      <w:caps/>
      <w:sz w:val="28"/>
      <w:szCs w:val="28"/>
    </w:rPr>
  </w:style>
  <w:style w:type="character" w:customStyle="1" w:styleId="Nagwek2Znak">
    <w:name w:val="Nagłówek 2 Znak"/>
    <w:basedOn w:val="Domylnaczcionkaakapitu"/>
    <w:link w:val="Nagwek2"/>
    <w:uiPriority w:val="9"/>
    <w:rsid w:val="00943582"/>
    <w:rPr>
      <w:rFonts w:ascii="Cambria" w:hAnsi="Cambria" w:cs="Times New Roman"/>
      <w:b/>
      <w:bCs/>
      <w:sz w:val="24"/>
      <w:szCs w:val="26"/>
    </w:rPr>
  </w:style>
  <w:style w:type="character" w:customStyle="1" w:styleId="Nagwek3Znak">
    <w:name w:val="Nagłówek 3 Znak"/>
    <w:basedOn w:val="Domylnaczcionkaakapitu"/>
    <w:link w:val="Nagwek3"/>
    <w:uiPriority w:val="9"/>
    <w:semiHidden/>
    <w:rsid w:val="00573C04"/>
    <w:rPr>
      <w:rFonts w:asciiTheme="majorHAnsi" w:eastAsiaTheme="majorEastAsia" w:hAnsiTheme="majorHAnsi" w:cstheme="majorBidi"/>
      <w:b/>
      <w:bCs/>
      <w:caps/>
    </w:rPr>
  </w:style>
  <w:style w:type="paragraph" w:styleId="Tytu">
    <w:name w:val="Title"/>
    <w:basedOn w:val="Normalny"/>
    <w:next w:val="Normalny"/>
    <w:link w:val="TytuZnak"/>
    <w:autoRedefine/>
    <w:uiPriority w:val="10"/>
    <w:qFormat/>
    <w:rsid w:val="00B46C43"/>
    <w:pPr>
      <w:pBdr>
        <w:bottom w:val="single" w:sz="8" w:space="4" w:color="4F81BD" w:themeColor="accent1"/>
      </w:pBdr>
      <w:spacing w:after="300" w:line="240" w:lineRule="auto"/>
      <w:contextualSpacing/>
    </w:pPr>
    <w:rPr>
      <w:rFonts w:asciiTheme="majorHAnsi" w:eastAsiaTheme="majorEastAsia" w:hAnsiTheme="majorHAnsi" w:cstheme="majorBidi"/>
      <w:caps/>
      <w:spacing w:val="5"/>
      <w:kern w:val="28"/>
      <w:sz w:val="52"/>
      <w:szCs w:val="52"/>
    </w:rPr>
  </w:style>
  <w:style w:type="character" w:customStyle="1" w:styleId="TytuZnak">
    <w:name w:val="Tytuł Znak"/>
    <w:basedOn w:val="Domylnaczcionkaakapitu"/>
    <w:link w:val="Tytu"/>
    <w:uiPriority w:val="10"/>
    <w:rsid w:val="00B46C43"/>
    <w:rPr>
      <w:rFonts w:asciiTheme="majorHAnsi" w:eastAsiaTheme="majorEastAsia" w:hAnsiTheme="majorHAnsi" w:cstheme="majorBidi"/>
      <w:caps/>
      <w:spacing w:val="5"/>
      <w:kern w:val="28"/>
      <w:sz w:val="52"/>
      <w:szCs w:val="52"/>
    </w:rPr>
  </w:style>
  <w:style w:type="paragraph" w:styleId="Akapitzlist">
    <w:name w:val="List Paragraph"/>
    <w:basedOn w:val="Normalny"/>
    <w:link w:val="AkapitzlistZnak"/>
    <w:uiPriority w:val="34"/>
    <w:qFormat/>
    <w:rsid w:val="00A14132"/>
    <w:pPr>
      <w:ind w:left="720"/>
      <w:contextualSpacing/>
    </w:pPr>
  </w:style>
  <w:style w:type="paragraph" w:styleId="Stopka">
    <w:name w:val="footer"/>
    <w:basedOn w:val="Normalny"/>
    <w:link w:val="StopkaZnak"/>
    <w:uiPriority w:val="99"/>
    <w:unhideWhenUsed/>
    <w:rsid w:val="00A1413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4132"/>
  </w:style>
  <w:style w:type="paragraph" w:customStyle="1" w:styleId="Default">
    <w:name w:val="Default"/>
    <w:rsid w:val="00A14132"/>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basedOn w:val="Domylnaczcionkaakapitu"/>
    <w:uiPriority w:val="99"/>
    <w:semiHidden/>
    <w:unhideWhenUsed/>
    <w:rsid w:val="00A14132"/>
    <w:rPr>
      <w:sz w:val="16"/>
      <w:szCs w:val="16"/>
    </w:rPr>
  </w:style>
  <w:style w:type="paragraph" w:styleId="Tekstkomentarza">
    <w:name w:val="annotation text"/>
    <w:basedOn w:val="Normalny"/>
    <w:link w:val="TekstkomentarzaZnak"/>
    <w:uiPriority w:val="99"/>
    <w:semiHidden/>
    <w:unhideWhenUsed/>
    <w:rsid w:val="00A1413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14132"/>
    <w:rPr>
      <w:sz w:val="20"/>
      <w:szCs w:val="20"/>
    </w:rPr>
  </w:style>
  <w:style w:type="paragraph" w:styleId="Tekstdymka">
    <w:name w:val="Balloon Text"/>
    <w:basedOn w:val="Normalny"/>
    <w:link w:val="TekstdymkaZnak"/>
    <w:uiPriority w:val="99"/>
    <w:semiHidden/>
    <w:unhideWhenUsed/>
    <w:rsid w:val="00A1413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14132"/>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A92121"/>
    <w:rPr>
      <w:b/>
      <w:bCs/>
    </w:rPr>
  </w:style>
  <w:style w:type="character" w:customStyle="1" w:styleId="TematkomentarzaZnak">
    <w:name w:val="Temat komentarza Znak"/>
    <w:basedOn w:val="TekstkomentarzaZnak"/>
    <w:link w:val="Tematkomentarza"/>
    <w:uiPriority w:val="99"/>
    <w:semiHidden/>
    <w:rsid w:val="00A92121"/>
    <w:rPr>
      <w:b/>
      <w:bCs/>
      <w:sz w:val="20"/>
      <w:szCs w:val="20"/>
    </w:rPr>
  </w:style>
  <w:style w:type="character" w:customStyle="1" w:styleId="AkapitzlistZnak">
    <w:name w:val="Akapit z listą Znak"/>
    <w:basedOn w:val="Domylnaczcionkaakapitu"/>
    <w:link w:val="Akapitzlist"/>
    <w:uiPriority w:val="34"/>
    <w:rsid w:val="00EF1406"/>
  </w:style>
  <w:style w:type="paragraph" w:styleId="Tekstpodstawowy">
    <w:name w:val="Body Text"/>
    <w:basedOn w:val="Normalny"/>
    <w:link w:val="TekstpodstawowyZnak"/>
    <w:rsid w:val="00EA47AD"/>
    <w:pPr>
      <w:tabs>
        <w:tab w:val="left" w:pos="426"/>
      </w:tabs>
      <w:suppressAutoHyphens/>
      <w:spacing w:after="0" w:line="360" w:lineRule="auto"/>
      <w:jc w:val="both"/>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EA47AD"/>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90208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208B"/>
  </w:style>
  <w:style w:type="paragraph" w:customStyle="1" w:styleId="tyt">
    <w:name w:val="tyt"/>
    <w:basedOn w:val="Normalny"/>
    <w:rsid w:val="007A538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inner">
    <w:name w:val="parinner"/>
    <w:basedOn w:val="Normalny"/>
    <w:rsid w:val="007A538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E5807"/>
    <w:rPr>
      <w:color w:val="0000FF" w:themeColor="hyperlink"/>
      <w:u w:val="single"/>
    </w:rPr>
  </w:style>
  <w:style w:type="character" w:styleId="Pogrubienie">
    <w:name w:val="Strong"/>
    <w:basedOn w:val="Domylnaczcionkaakapitu"/>
    <w:uiPriority w:val="22"/>
    <w:qFormat/>
    <w:rsid w:val="00B87E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91518">
      <w:bodyDiv w:val="1"/>
      <w:marLeft w:val="0"/>
      <w:marRight w:val="0"/>
      <w:marTop w:val="0"/>
      <w:marBottom w:val="0"/>
      <w:divBdr>
        <w:top w:val="none" w:sz="0" w:space="0" w:color="auto"/>
        <w:left w:val="none" w:sz="0" w:space="0" w:color="auto"/>
        <w:bottom w:val="none" w:sz="0" w:space="0" w:color="auto"/>
        <w:right w:val="none" w:sz="0" w:space="0" w:color="auto"/>
      </w:divBdr>
      <w:divsChild>
        <w:div w:id="89981345">
          <w:marLeft w:val="562"/>
          <w:marRight w:val="0"/>
          <w:marTop w:val="0"/>
          <w:marBottom w:val="0"/>
          <w:divBdr>
            <w:top w:val="none" w:sz="0" w:space="0" w:color="auto"/>
            <w:left w:val="none" w:sz="0" w:space="0" w:color="auto"/>
            <w:bottom w:val="none" w:sz="0" w:space="0" w:color="auto"/>
            <w:right w:val="none" w:sz="0" w:space="0" w:color="auto"/>
          </w:divBdr>
        </w:div>
      </w:divsChild>
    </w:div>
    <w:div w:id="436098245">
      <w:bodyDiv w:val="1"/>
      <w:marLeft w:val="0"/>
      <w:marRight w:val="0"/>
      <w:marTop w:val="0"/>
      <w:marBottom w:val="0"/>
      <w:divBdr>
        <w:top w:val="none" w:sz="0" w:space="0" w:color="auto"/>
        <w:left w:val="none" w:sz="0" w:space="0" w:color="auto"/>
        <w:bottom w:val="none" w:sz="0" w:space="0" w:color="auto"/>
        <w:right w:val="none" w:sz="0" w:space="0" w:color="auto"/>
      </w:divBdr>
    </w:div>
    <w:div w:id="538247493">
      <w:bodyDiv w:val="1"/>
      <w:marLeft w:val="0"/>
      <w:marRight w:val="0"/>
      <w:marTop w:val="0"/>
      <w:marBottom w:val="0"/>
      <w:divBdr>
        <w:top w:val="none" w:sz="0" w:space="0" w:color="auto"/>
        <w:left w:val="none" w:sz="0" w:space="0" w:color="auto"/>
        <w:bottom w:val="none" w:sz="0" w:space="0" w:color="auto"/>
        <w:right w:val="none" w:sz="0" w:space="0" w:color="auto"/>
      </w:divBdr>
      <w:divsChild>
        <w:div w:id="374892649">
          <w:marLeft w:val="0"/>
          <w:marRight w:val="0"/>
          <w:marTop w:val="0"/>
          <w:marBottom w:val="0"/>
          <w:divBdr>
            <w:top w:val="none" w:sz="0" w:space="0" w:color="auto"/>
            <w:left w:val="none" w:sz="0" w:space="0" w:color="auto"/>
            <w:bottom w:val="none" w:sz="0" w:space="0" w:color="auto"/>
            <w:right w:val="none" w:sz="0" w:space="0" w:color="auto"/>
          </w:divBdr>
          <w:divsChild>
            <w:div w:id="66841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639623">
      <w:bodyDiv w:val="1"/>
      <w:marLeft w:val="0"/>
      <w:marRight w:val="0"/>
      <w:marTop w:val="0"/>
      <w:marBottom w:val="0"/>
      <w:divBdr>
        <w:top w:val="none" w:sz="0" w:space="0" w:color="auto"/>
        <w:left w:val="none" w:sz="0" w:space="0" w:color="auto"/>
        <w:bottom w:val="none" w:sz="0" w:space="0" w:color="auto"/>
        <w:right w:val="none" w:sz="0" w:space="0" w:color="auto"/>
      </w:divBdr>
      <w:divsChild>
        <w:div w:id="685400292">
          <w:marLeft w:val="0"/>
          <w:marRight w:val="0"/>
          <w:marTop w:val="0"/>
          <w:marBottom w:val="0"/>
          <w:divBdr>
            <w:top w:val="none" w:sz="0" w:space="0" w:color="auto"/>
            <w:left w:val="none" w:sz="0" w:space="0" w:color="auto"/>
            <w:bottom w:val="none" w:sz="0" w:space="0" w:color="auto"/>
            <w:right w:val="none" w:sz="0" w:space="0" w:color="auto"/>
          </w:divBdr>
        </w:div>
        <w:div w:id="751004521">
          <w:marLeft w:val="0"/>
          <w:marRight w:val="0"/>
          <w:marTop w:val="0"/>
          <w:marBottom w:val="0"/>
          <w:divBdr>
            <w:top w:val="none" w:sz="0" w:space="0" w:color="auto"/>
            <w:left w:val="none" w:sz="0" w:space="0" w:color="auto"/>
            <w:bottom w:val="none" w:sz="0" w:space="0" w:color="auto"/>
            <w:right w:val="none" w:sz="0" w:space="0" w:color="auto"/>
          </w:divBdr>
        </w:div>
        <w:div w:id="858423295">
          <w:marLeft w:val="0"/>
          <w:marRight w:val="0"/>
          <w:marTop w:val="0"/>
          <w:marBottom w:val="0"/>
          <w:divBdr>
            <w:top w:val="none" w:sz="0" w:space="0" w:color="auto"/>
            <w:left w:val="none" w:sz="0" w:space="0" w:color="auto"/>
            <w:bottom w:val="none" w:sz="0" w:space="0" w:color="auto"/>
            <w:right w:val="none" w:sz="0" w:space="0" w:color="auto"/>
          </w:divBdr>
        </w:div>
        <w:div w:id="225143273">
          <w:marLeft w:val="0"/>
          <w:marRight w:val="0"/>
          <w:marTop w:val="0"/>
          <w:marBottom w:val="0"/>
          <w:divBdr>
            <w:top w:val="none" w:sz="0" w:space="0" w:color="auto"/>
            <w:left w:val="none" w:sz="0" w:space="0" w:color="auto"/>
            <w:bottom w:val="none" w:sz="0" w:space="0" w:color="auto"/>
            <w:right w:val="none" w:sz="0" w:space="0" w:color="auto"/>
          </w:divBdr>
        </w:div>
        <w:div w:id="959410003">
          <w:marLeft w:val="0"/>
          <w:marRight w:val="0"/>
          <w:marTop w:val="0"/>
          <w:marBottom w:val="0"/>
          <w:divBdr>
            <w:top w:val="none" w:sz="0" w:space="0" w:color="auto"/>
            <w:left w:val="none" w:sz="0" w:space="0" w:color="auto"/>
            <w:bottom w:val="none" w:sz="0" w:space="0" w:color="auto"/>
            <w:right w:val="none" w:sz="0" w:space="0" w:color="auto"/>
          </w:divBdr>
        </w:div>
        <w:div w:id="1652756989">
          <w:marLeft w:val="0"/>
          <w:marRight w:val="0"/>
          <w:marTop w:val="0"/>
          <w:marBottom w:val="0"/>
          <w:divBdr>
            <w:top w:val="none" w:sz="0" w:space="0" w:color="auto"/>
            <w:left w:val="none" w:sz="0" w:space="0" w:color="auto"/>
            <w:bottom w:val="none" w:sz="0" w:space="0" w:color="auto"/>
            <w:right w:val="none" w:sz="0" w:space="0" w:color="auto"/>
          </w:divBdr>
        </w:div>
        <w:div w:id="867135069">
          <w:marLeft w:val="0"/>
          <w:marRight w:val="0"/>
          <w:marTop w:val="0"/>
          <w:marBottom w:val="0"/>
          <w:divBdr>
            <w:top w:val="none" w:sz="0" w:space="0" w:color="auto"/>
            <w:left w:val="none" w:sz="0" w:space="0" w:color="auto"/>
            <w:bottom w:val="none" w:sz="0" w:space="0" w:color="auto"/>
            <w:right w:val="none" w:sz="0" w:space="0" w:color="auto"/>
          </w:divBdr>
        </w:div>
        <w:div w:id="162624601">
          <w:marLeft w:val="0"/>
          <w:marRight w:val="0"/>
          <w:marTop w:val="0"/>
          <w:marBottom w:val="0"/>
          <w:divBdr>
            <w:top w:val="none" w:sz="0" w:space="0" w:color="auto"/>
            <w:left w:val="none" w:sz="0" w:space="0" w:color="auto"/>
            <w:bottom w:val="none" w:sz="0" w:space="0" w:color="auto"/>
            <w:right w:val="none" w:sz="0" w:space="0" w:color="auto"/>
          </w:divBdr>
        </w:div>
        <w:div w:id="697704312">
          <w:marLeft w:val="0"/>
          <w:marRight w:val="0"/>
          <w:marTop w:val="0"/>
          <w:marBottom w:val="0"/>
          <w:divBdr>
            <w:top w:val="none" w:sz="0" w:space="0" w:color="auto"/>
            <w:left w:val="none" w:sz="0" w:space="0" w:color="auto"/>
            <w:bottom w:val="none" w:sz="0" w:space="0" w:color="auto"/>
            <w:right w:val="none" w:sz="0" w:space="0" w:color="auto"/>
          </w:divBdr>
        </w:div>
        <w:div w:id="1651520207">
          <w:marLeft w:val="0"/>
          <w:marRight w:val="0"/>
          <w:marTop w:val="0"/>
          <w:marBottom w:val="0"/>
          <w:divBdr>
            <w:top w:val="none" w:sz="0" w:space="0" w:color="auto"/>
            <w:left w:val="none" w:sz="0" w:space="0" w:color="auto"/>
            <w:bottom w:val="none" w:sz="0" w:space="0" w:color="auto"/>
            <w:right w:val="none" w:sz="0" w:space="0" w:color="auto"/>
          </w:divBdr>
        </w:div>
      </w:divsChild>
    </w:div>
    <w:div w:id="1388384201">
      <w:bodyDiv w:val="1"/>
      <w:marLeft w:val="0"/>
      <w:marRight w:val="0"/>
      <w:marTop w:val="0"/>
      <w:marBottom w:val="0"/>
      <w:divBdr>
        <w:top w:val="none" w:sz="0" w:space="0" w:color="auto"/>
        <w:left w:val="none" w:sz="0" w:space="0" w:color="auto"/>
        <w:bottom w:val="none" w:sz="0" w:space="0" w:color="auto"/>
        <w:right w:val="none" w:sz="0" w:space="0" w:color="auto"/>
      </w:divBdr>
      <w:divsChild>
        <w:div w:id="467165877">
          <w:marLeft w:val="562"/>
          <w:marRight w:val="0"/>
          <w:marTop w:val="0"/>
          <w:marBottom w:val="0"/>
          <w:divBdr>
            <w:top w:val="none" w:sz="0" w:space="0" w:color="auto"/>
            <w:left w:val="none" w:sz="0" w:space="0" w:color="auto"/>
            <w:bottom w:val="none" w:sz="0" w:space="0" w:color="auto"/>
            <w:right w:val="none" w:sz="0" w:space="0" w:color="auto"/>
          </w:divBdr>
        </w:div>
      </w:divsChild>
    </w:div>
    <w:div w:id="1604798048">
      <w:bodyDiv w:val="1"/>
      <w:marLeft w:val="0"/>
      <w:marRight w:val="0"/>
      <w:marTop w:val="0"/>
      <w:marBottom w:val="0"/>
      <w:divBdr>
        <w:top w:val="none" w:sz="0" w:space="0" w:color="auto"/>
        <w:left w:val="none" w:sz="0" w:space="0" w:color="auto"/>
        <w:bottom w:val="none" w:sz="0" w:space="0" w:color="auto"/>
        <w:right w:val="none" w:sz="0" w:space="0" w:color="auto"/>
      </w:divBdr>
    </w:div>
    <w:div w:id="1643657006">
      <w:bodyDiv w:val="1"/>
      <w:marLeft w:val="0"/>
      <w:marRight w:val="0"/>
      <w:marTop w:val="0"/>
      <w:marBottom w:val="0"/>
      <w:divBdr>
        <w:top w:val="none" w:sz="0" w:space="0" w:color="auto"/>
        <w:left w:val="none" w:sz="0" w:space="0" w:color="auto"/>
        <w:bottom w:val="none" w:sz="0" w:space="0" w:color="auto"/>
        <w:right w:val="none" w:sz="0" w:space="0" w:color="auto"/>
      </w:divBdr>
      <w:divsChild>
        <w:div w:id="1985113722">
          <w:marLeft w:val="0"/>
          <w:marRight w:val="0"/>
          <w:marTop w:val="0"/>
          <w:marBottom w:val="0"/>
          <w:divBdr>
            <w:top w:val="none" w:sz="0" w:space="0" w:color="auto"/>
            <w:left w:val="none" w:sz="0" w:space="0" w:color="auto"/>
            <w:bottom w:val="none" w:sz="0" w:space="0" w:color="auto"/>
            <w:right w:val="none" w:sz="0" w:space="0" w:color="auto"/>
          </w:divBdr>
          <w:divsChild>
            <w:div w:id="29035997">
              <w:marLeft w:val="0"/>
              <w:marRight w:val="0"/>
              <w:marTop w:val="0"/>
              <w:marBottom w:val="0"/>
              <w:divBdr>
                <w:top w:val="none" w:sz="0" w:space="0" w:color="auto"/>
                <w:left w:val="none" w:sz="0" w:space="0" w:color="auto"/>
                <w:bottom w:val="none" w:sz="0" w:space="0" w:color="auto"/>
                <w:right w:val="none" w:sz="0" w:space="0" w:color="auto"/>
              </w:divBdr>
              <w:divsChild>
                <w:div w:id="1113592847">
                  <w:marLeft w:val="0"/>
                  <w:marRight w:val="0"/>
                  <w:marTop w:val="0"/>
                  <w:marBottom w:val="0"/>
                  <w:divBdr>
                    <w:top w:val="none" w:sz="0" w:space="0" w:color="auto"/>
                    <w:left w:val="none" w:sz="0" w:space="0" w:color="auto"/>
                    <w:bottom w:val="none" w:sz="0" w:space="0" w:color="auto"/>
                    <w:right w:val="none" w:sz="0" w:space="0" w:color="auto"/>
                  </w:divBdr>
                  <w:divsChild>
                    <w:div w:id="1344819311">
                      <w:marLeft w:val="0"/>
                      <w:marRight w:val="0"/>
                      <w:marTop w:val="0"/>
                      <w:marBottom w:val="0"/>
                      <w:divBdr>
                        <w:top w:val="none" w:sz="0" w:space="0" w:color="auto"/>
                        <w:left w:val="none" w:sz="0" w:space="0" w:color="auto"/>
                        <w:bottom w:val="none" w:sz="0" w:space="0" w:color="auto"/>
                        <w:right w:val="none" w:sz="0" w:space="0" w:color="auto"/>
                      </w:divBdr>
                      <w:divsChild>
                        <w:div w:id="390420885">
                          <w:marLeft w:val="0"/>
                          <w:marRight w:val="0"/>
                          <w:marTop w:val="0"/>
                          <w:marBottom w:val="0"/>
                          <w:divBdr>
                            <w:top w:val="none" w:sz="0" w:space="0" w:color="auto"/>
                            <w:left w:val="none" w:sz="0" w:space="0" w:color="auto"/>
                            <w:bottom w:val="none" w:sz="0" w:space="0" w:color="auto"/>
                            <w:right w:val="none" w:sz="0" w:space="0" w:color="auto"/>
                          </w:divBdr>
                          <w:divsChild>
                            <w:div w:id="931398340">
                              <w:marLeft w:val="0"/>
                              <w:marRight w:val="0"/>
                              <w:marTop w:val="0"/>
                              <w:marBottom w:val="0"/>
                              <w:divBdr>
                                <w:top w:val="none" w:sz="0" w:space="0" w:color="auto"/>
                                <w:left w:val="none" w:sz="0" w:space="0" w:color="auto"/>
                                <w:bottom w:val="none" w:sz="0" w:space="0" w:color="auto"/>
                                <w:right w:val="none" w:sz="0" w:space="0" w:color="auto"/>
                              </w:divBdr>
                              <w:divsChild>
                                <w:div w:id="1353334443">
                                  <w:marLeft w:val="0"/>
                                  <w:marRight w:val="0"/>
                                  <w:marTop w:val="0"/>
                                  <w:marBottom w:val="0"/>
                                  <w:divBdr>
                                    <w:top w:val="none" w:sz="0" w:space="0" w:color="auto"/>
                                    <w:left w:val="none" w:sz="0" w:space="0" w:color="auto"/>
                                    <w:bottom w:val="none" w:sz="0" w:space="0" w:color="auto"/>
                                    <w:right w:val="none" w:sz="0" w:space="0" w:color="auto"/>
                                  </w:divBdr>
                                  <w:divsChild>
                                    <w:div w:id="598684250">
                                      <w:marLeft w:val="0"/>
                                      <w:marRight w:val="0"/>
                                      <w:marTop w:val="0"/>
                                      <w:marBottom w:val="0"/>
                                      <w:divBdr>
                                        <w:top w:val="none" w:sz="0" w:space="0" w:color="auto"/>
                                        <w:left w:val="none" w:sz="0" w:space="0" w:color="auto"/>
                                        <w:bottom w:val="none" w:sz="0" w:space="0" w:color="auto"/>
                                        <w:right w:val="none" w:sz="0" w:space="0" w:color="auto"/>
                                      </w:divBdr>
                                      <w:divsChild>
                                        <w:div w:id="490416277">
                                          <w:marLeft w:val="0"/>
                                          <w:marRight w:val="0"/>
                                          <w:marTop w:val="0"/>
                                          <w:marBottom w:val="0"/>
                                          <w:divBdr>
                                            <w:top w:val="none" w:sz="0" w:space="0" w:color="auto"/>
                                            <w:left w:val="none" w:sz="0" w:space="0" w:color="auto"/>
                                            <w:bottom w:val="none" w:sz="0" w:space="0" w:color="auto"/>
                                            <w:right w:val="none" w:sz="0" w:space="0" w:color="auto"/>
                                          </w:divBdr>
                                          <w:divsChild>
                                            <w:div w:id="1383989559">
                                              <w:marLeft w:val="0"/>
                                              <w:marRight w:val="0"/>
                                              <w:marTop w:val="0"/>
                                              <w:marBottom w:val="0"/>
                                              <w:divBdr>
                                                <w:top w:val="none" w:sz="0" w:space="0" w:color="auto"/>
                                                <w:left w:val="none" w:sz="0" w:space="0" w:color="auto"/>
                                                <w:bottom w:val="none" w:sz="0" w:space="0" w:color="auto"/>
                                                <w:right w:val="none" w:sz="0" w:space="0" w:color="auto"/>
                                              </w:divBdr>
                                              <w:divsChild>
                                                <w:div w:id="1506744908">
                                                  <w:marLeft w:val="0"/>
                                                  <w:marRight w:val="0"/>
                                                  <w:marTop w:val="0"/>
                                                  <w:marBottom w:val="0"/>
                                                  <w:divBdr>
                                                    <w:top w:val="none" w:sz="0" w:space="0" w:color="auto"/>
                                                    <w:left w:val="none" w:sz="0" w:space="0" w:color="auto"/>
                                                    <w:bottom w:val="none" w:sz="0" w:space="0" w:color="auto"/>
                                                    <w:right w:val="none" w:sz="0" w:space="0" w:color="auto"/>
                                                  </w:divBdr>
                                                  <w:divsChild>
                                                    <w:div w:id="1088112147">
                                                      <w:marLeft w:val="0"/>
                                                      <w:marRight w:val="0"/>
                                                      <w:marTop w:val="0"/>
                                                      <w:marBottom w:val="0"/>
                                                      <w:divBdr>
                                                        <w:top w:val="none" w:sz="0" w:space="0" w:color="auto"/>
                                                        <w:left w:val="none" w:sz="0" w:space="0" w:color="auto"/>
                                                        <w:bottom w:val="none" w:sz="0" w:space="0" w:color="auto"/>
                                                        <w:right w:val="none" w:sz="0" w:space="0" w:color="auto"/>
                                                      </w:divBdr>
                                                    </w:div>
                                                  </w:divsChild>
                                                </w:div>
                                                <w:div w:id="1727335946">
                                                  <w:marLeft w:val="0"/>
                                                  <w:marRight w:val="0"/>
                                                  <w:marTop w:val="0"/>
                                                  <w:marBottom w:val="0"/>
                                                  <w:divBdr>
                                                    <w:top w:val="none" w:sz="0" w:space="0" w:color="auto"/>
                                                    <w:left w:val="none" w:sz="0" w:space="0" w:color="auto"/>
                                                    <w:bottom w:val="none" w:sz="0" w:space="0" w:color="auto"/>
                                                    <w:right w:val="none" w:sz="0" w:space="0" w:color="auto"/>
                                                  </w:divBdr>
                                                  <w:divsChild>
                                                    <w:div w:id="1903758496">
                                                      <w:marLeft w:val="0"/>
                                                      <w:marRight w:val="0"/>
                                                      <w:marTop w:val="0"/>
                                                      <w:marBottom w:val="0"/>
                                                      <w:divBdr>
                                                        <w:top w:val="none" w:sz="0" w:space="0" w:color="auto"/>
                                                        <w:left w:val="none" w:sz="0" w:space="0" w:color="auto"/>
                                                        <w:bottom w:val="none" w:sz="0" w:space="0" w:color="auto"/>
                                                        <w:right w:val="none" w:sz="0" w:space="0" w:color="auto"/>
                                                      </w:divBdr>
                                                    </w:div>
                                                  </w:divsChild>
                                                </w:div>
                                                <w:div w:id="792479827">
                                                  <w:marLeft w:val="0"/>
                                                  <w:marRight w:val="0"/>
                                                  <w:marTop w:val="0"/>
                                                  <w:marBottom w:val="0"/>
                                                  <w:divBdr>
                                                    <w:top w:val="none" w:sz="0" w:space="0" w:color="auto"/>
                                                    <w:left w:val="none" w:sz="0" w:space="0" w:color="auto"/>
                                                    <w:bottom w:val="none" w:sz="0" w:space="0" w:color="auto"/>
                                                    <w:right w:val="none" w:sz="0" w:space="0" w:color="auto"/>
                                                  </w:divBdr>
                                                  <w:divsChild>
                                                    <w:div w:id="493567415">
                                                      <w:marLeft w:val="0"/>
                                                      <w:marRight w:val="0"/>
                                                      <w:marTop w:val="0"/>
                                                      <w:marBottom w:val="0"/>
                                                      <w:divBdr>
                                                        <w:top w:val="none" w:sz="0" w:space="0" w:color="auto"/>
                                                        <w:left w:val="none" w:sz="0" w:space="0" w:color="auto"/>
                                                        <w:bottom w:val="none" w:sz="0" w:space="0" w:color="auto"/>
                                                        <w:right w:val="none" w:sz="0" w:space="0" w:color="auto"/>
                                                      </w:divBdr>
                                                    </w:div>
                                                  </w:divsChild>
                                                </w:div>
                                                <w:div w:id="1130131588">
                                                  <w:marLeft w:val="0"/>
                                                  <w:marRight w:val="0"/>
                                                  <w:marTop w:val="0"/>
                                                  <w:marBottom w:val="0"/>
                                                  <w:divBdr>
                                                    <w:top w:val="none" w:sz="0" w:space="0" w:color="auto"/>
                                                    <w:left w:val="none" w:sz="0" w:space="0" w:color="auto"/>
                                                    <w:bottom w:val="none" w:sz="0" w:space="0" w:color="auto"/>
                                                    <w:right w:val="none" w:sz="0" w:space="0" w:color="auto"/>
                                                  </w:divBdr>
                                                  <w:divsChild>
                                                    <w:div w:id="609433649">
                                                      <w:marLeft w:val="0"/>
                                                      <w:marRight w:val="0"/>
                                                      <w:marTop w:val="0"/>
                                                      <w:marBottom w:val="0"/>
                                                      <w:divBdr>
                                                        <w:top w:val="none" w:sz="0" w:space="0" w:color="auto"/>
                                                        <w:left w:val="none" w:sz="0" w:space="0" w:color="auto"/>
                                                        <w:bottom w:val="none" w:sz="0" w:space="0" w:color="auto"/>
                                                        <w:right w:val="none" w:sz="0" w:space="0" w:color="auto"/>
                                                      </w:divBdr>
                                                    </w:div>
                                                  </w:divsChild>
                                                </w:div>
                                                <w:div w:id="345715262">
                                                  <w:marLeft w:val="0"/>
                                                  <w:marRight w:val="0"/>
                                                  <w:marTop w:val="0"/>
                                                  <w:marBottom w:val="0"/>
                                                  <w:divBdr>
                                                    <w:top w:val="none" w:sz="0" w:space="0" w:color="auto"/>
                                                    <w:left w:val="none" w:sz="0" w:space="0" w:color="auto"/>
                                                    <w:bottom w:val="none" w:sz="0" w:space="0" w:color="auto"/>
                                                    <w:right w:val="none" w:sz="0" w:space="0" w:color="auto"/>
                                                  </w:divBdr>
                                                  <w:divsChild>
                                                    <w:div w:id="599027643">
                                                      <w:marLeft w:val="0"/>
                                                      <w:marRight w:val="0"/>
                                                      <w:marTop w:val="0"/>
                                                      <w:marBottom w:val="0"/>
                                                      <w:divBdr>
                                                        <w:top w:val="none" w:sz="0" w:space="0" w:color="auto"/>
                                                        <w:left w:val="none" w:sz="0" w:space="0" w:color="auto"/>
                                                        <w:bottom w:val="none" w:sz="0" w:space="0" w:color="auto"/>
                                                        <w:right w:val="none" w:sz="0" w:space="0" w:color="auto"/>
                                                      </w:divBdr>
                                                    </w:div>
                                                  </w:divsChild>
                                                </w:div>
                                                <w:div w:id="123235784">
                                                  <w:marLeft w:val="0"/>
                                                  <w:marRight w:val="0"/>
                                                  <w:marTop w:val="0"/>
                                                  <w:marBottom w:val="0"/>
                                                  <w:divBdr>
                                                    <w:top w:val="none" w:sz="0" w:space="0" w:color="auto"/>
                                                    <w:left w:val="none" w:sz="0" w:space="0" w:color="auto"/>
                                                    <w:bottom w:val="none" w:sz="0" w:space="0" w:color="auto"/>
                                                    <w:right w:val="none" w:sz="0" w:space="0" w:color="auto"/>
                                                  </w:divBdr>
                                                  <w:divsChild>
                                                    <w:div w:id="474956334">
                                                      <w:marLeft w:val="0"/>
                                                      <w:marRight w:val="0"/>
                                                      <w:marTop w:val="0"/>
                                                      <w:marBottom w:val="0"/>
                                                      <w:divBdr>
                                                        <w:top w:val="none" w:sz="0" w:space="0" w:color="auto"/>
                                                        <w:left w:val="none" w:sz="0" w:space="0" w:color="auto"/>
                                                        <w:bottom w:val="none" w:sz="0" w:space="0" w:color="auto"/>
                                                        <w:right w:val="none" w:sz="0" w:space="0" w:color="auto"/>
                                                      </w:divBdr>
                                                    </w:div>
                                                  </w:divsChild>
                                                </w:div>
                                                <w:div w:id="788738348">
                                                  <w:marLeft w:val="0"/>
                                                  <w:marRight w:val="0"/>
                                                  <w:marTop w:val="0"/>
                                                  <w:marBottom w:val="0"/>
                                                  <w:divBdr>
                                                    <w:top w:val="none" w:sz="0" w:space="0" w:color="auto"/>
                                                    <w:left w:val="none" w:sz="0" w:space="0" w:color="auto"/>
                                                    <w:bottom w:val="none" w:sz="0" w:space="0" w:color="auto"/>
                                                    <w:right w:val="none" w:sz="0" w:space="0" w:color="auto"/>
                                                  </w:divBdr>
                                                  <w:divsChild>
                                                    <w:div w:id="835656066">
                                                      <w:marLeft w:val="0"/>
                                                      <w:marRight w:val="0"/>
                                                      <w:marTop w:val="0"/>
                                                      <w:marBottom w:val="0"/>
                                                      <w:divBdr>
                                                        <w:top w:val="none" w:sz="0" w:space="0" w:color="auto"/>
                                                        <w:left w:val="none" w:sz="0" w:space="0" w:color="auto"/>
                                                        <w:bottom w:val="none" w:sz="0" w:space="0" w:color="auto"/>
                                                        <w:right w:val="none" w:sz="0" w:space="0" w:color="auto"/>
                                                      </w:divBdr>
                                                    </w:div>
                                                  </w:divsChild>
                                                </w:div>
                                                <w:div w:id="1489403353">
                                                  <w:marLeft w:val="0"/>
                                                  <w:marRight w:val="0"/>
                                                  <w:marTop w:val="0"/>
                                                  <w:marBottom w:val="0"/>
                                                  <w:divBdr>
                                                    <w:top w:val="none" w:sz="0" w:space="0" w:color="auto"/>
                                                    <w:left w:val="none" w:sz="0" w:space="0" w:color="auto"/>
                                                    <w:bottom w:val="none" w:sz="0" w:space="0" w:color="auto"/>
                                                    <w:right w:val="none" w:sz="0" w:space="0" w:color="auto"/>
                                                  </w:divBdr>
                                                  <w:divsChild>
                                                    <w:div w:id="2125536904">
                                                      <w:marLeft w:val="0"/>
                                                      <w:marRight w:val="0"/>
                                                      <w:marTop w:val="0"/>
                                                      <w:marBottom w:val="0"/>
                                                      <w:divBdr>
                                                        <w:top w:val="none" w:sz="0" w:space="0" w:color="auto"/>
                                                        <w:left w:val="none" w:sz="0" w:space="0" w:color="auto"/>
                                                        <w:bottom w:val="none" w:sz="0" w:space="0" w:color="auto"/>
                                                        <w:right w:val="none" w:sz="0" w:space="0" w:color="auto"/>
                                                      </w:divBdr>
                                                    </w:div>
                                                  </w:divsChild>
                                                </w:div>
                                                <w:div w:id="1416593186">
                                                  <w:marLeft w:val="0"/>
                                                  <w:marRight w:val="0"/>
                                                  <w:marTop w:val="0"/>
                                                  <w:marBottom w:val="0"/>
                                                  <w:divBdr>
                                                    <w:top w:val="none" w:sz="0" w:space="0" w:color="auto"/>
                                                    <w:left w:val="none" w:sz="0" w:space="0" w:color="auto"/>
                                                    <w:bottom w:val="none" w:sz="0" w:space="0" w:color="auto"/>
                                                    <w:right w:val="none" w:sz="0" w:space="0" w:color="auto"/>
                                                  </w:divBdr>
                                                  <w:divsChild>
                                                    <w:div w:id="166289090">
                                                      <w:marLeft w:val="0"/>
                                                      <w:marRight w:val="0"/>
                                                      <w:marTop w:val="0"/>
                                                      <w:marBottom w:val="0"/>
                                                      <w:divBdr>
                                                        <w:top w:val="none" w:sz="0" w:space="0" w:color="auto"/>
                                                        <w:left w:val="none" w:sz="0" w:space="0" w:color="auto"/>
                                                        <w:bottom w:val="none" w:sz="0" w:space="0" w:color="auto"/>
                                                        <w:right w:val="none" w:sz="0" w:space="0" w:color="auto"/>
                                                      </w:divBdr>
                                                    </w:div>
                                                  </w:divsChild>
                                                </w:div>
                                                <w:div w:id="456416442">
                                                  <w:marLeft w:val="0"/>
                                                  <w:marRight w:val="0"/>
                                                  <w:marTop w:val="0"/>
                                                  <w:marBottom w:val="0"/>
                                                  <w:divBdr>
                                                    <w:top w:val="none" w:sz="0" w:space="0" w:color="auto"/>
                                                    <w:left w:val="none" w:sz="0" w:space="0" w:color="auto"/>
                                                    <w:bottom w:val="none" w:sz="0" w:space="0" w:color="auto"/>
                                                    <w:right w:val="none" w:sz="0" w:space="0" w:color="auto"/>
                                                  </w:divBdr>
                                                  <w:divsChild>
                                                    <w:div w:id="1950433559">
                                                      <w:marLeft w:val="0"/>
                                                      <w:marRight w:val="0"/>
                                                      <w:marTop w:val="0"/>
                                                      <w:marBottom w:val="0"/>
                                                      <w:divBdr>
                                                        <w:top w:val="none" w:sz="0" w:space="0" w:color="auto"/>
                                                        <w:left w:val="none" w:sz="0" w:space="0" w:color="auto"/>
                                                        <w:bottom w:val="none" w:sz="0" w:space="0" w:color="auto"/>
                                                        <w:right w:val="none" w:sz="0" w:space="0" w:color="auto"/>
                                                      </w:divBdr>
                                                    </w:div>
                                                  </w:divsChild>
                                                </w:div>
                                                <w:div w:id="756247486">
                                                  <w:marLeft w:val="0"/>
                                                  <w:marRight w:val="0"/>
                                                  <w:marTop w:val="0"/>
                                                  <w:marBottom w:val="0"/>
                                                  <w:divBdr>
                                                    <w:top w:val="none" w:sz="0" w:space="0" w:color="auto"/>
                                                    <w:left w:val="none" w:sz="0" w:space="0" w:color="auto"/>
                                                    <w:bottom w:val="none" w:sz="0" w:space="0" w:color="auto"/>
                                                    <w:right w:val="none" w:sz="0" w:space="0" w:color="auto"/>
                                                  </w:divBdr>
                                                  <w:divsChild>
                                                    <w:div w:id="1655143210">
                                                      <w:marLeft w:val="0"/>
                                                      <w:marRight w:val="0"/>
                                                      <w:marTop w:val="0"/>
                                                      <w:marBottom w:val="0"/>
                                                      <w:divBdr>
                                                        <w:top w:val="none" w:sz="0" w:space="0" w:color="auto"/>
                                                        <w:left w:val="none" w:sz="0" w:space="0" w:color="auto"/>
                                                        <w:bottom w:val="none" w:sz="0" w:space="0" w:color="auto"/>
                                                        <w:right w:val="none" w:sz="0" w:space="0" w:color="auto"/>
                                                      </w:divBdr>
                                                    </w:div>
                                                  </w:divsChild>
                                                </w:div>
                                                <w:div w:id="2031645007">
                                                  <w:marLeft w:val="0"/>
                                                  <w:marRight w:val="0"/>
                                                  <w:marTop w:val="0"/>
                                                  <w:marBottom w:val="0"/>
                                                  <w:divBdr>
                                                    <w:top w:val="none" w:sz="0" w:space="0" w:color="auto"/>
                                                    <w:left w:val="none" w:sz="0" w:space="0" w:color="auto"/>
                                                    <w:bottom w:val="none" w:sz="0" w:space="0" w:color="auto"/>
                                                    <w:right w:val="none" w:sz="0" w:space="0" w:color="auto"/>
                                                  </w:divBdr>
                                                  <w:divsChild>
                                                    <w:div w:id="2105878033">
                                                      <w:marLeft w:val="0"/>
                                                      <w:marRight w:val="0"/>
                                                      <w:marTop w:val="0"/>
                                                      <w:marBottom w:val="0"/>
                                                      <w:divBdr>
                                                        <w:top w:val="none" w:sz="0" w:space="0" w:color="auto"/>
                                                        <w:left w:val="none" w:sz="0" w:space="0" w:color="auto"/>
                                                        <w:bottom w:val="none" w:sz="0" w:space="0" w:color="auto"/>
                                                        <w:right w:val="none" w:sz="0" w:space="0" w:color="auto"/>
                                                      </w:divBdr>
                                                    </w:div>
                                                  </w:divsChild>
                                                </w:div>
                                                <w:div w:id="1512186326">
                                                  <w:marLeft w:val="0"/>
                                                  <w:marRight w:val="0"/>
                                                  <w:marTop w:val="0"/>
                                                  <w:marBottom w:val="0"/>
                                                  <w:divBdr>
                                                    <w:top w:val="none" w:sz="0" w:space="0" w:color="auto"/>
                                                    <w:left w:val="none" w:sz="0" w:space="0" w:color="auto"/>
                                                    <w:bottom w:val="none" w:sz="0" w:space="0" w:color="auto"/>
                                                    <w:right w:val="none" w:sz="0" w:space="0" w:color="auto"/>
                                                  </w:divBdr>
                                                  <w:divsChild>
                                                    <w:div w:id="52318202">
                                                      <w:marLeft w:val="0"/>
                                                      <w:marRight w:val="0"/>
                                                      <w:marTop w:val="0"/>
                                                      <w:marBottom w:val="0"/>
                                                      <w:divBdr>
                                                        <w:top w:val="none" w:sz="0" w:space="0" w:color="auto"/>
                                                        <w:left w:val="none" w:sz="0" w:space="0" w:color="auto"/>
                                                        <w:bottom w:val="none" w:sz="0" w:space="0" w:color="auto"/>
                                                        <w:right w:val="none" w:sz="0" w:space="0" w:color="auto"/>
                                                      </w:divBdr>
                                                    </w:div>
                                                  </w:divsChild>
                                                </w:div>
                                                <w:div w:id="248975767">
                                                  <w:marLeft w:val="0"/>
                                                  <w:marRight w:val="0"/>
                                                  <w:marTop w:val="0"/>
                                                  <w:marBottom w:val="0"/>
                                                  <w:divBdr>
                                                    <w:top w:val="none" w:sz="0" w:space="0" w:color="auto"/>
                                                    <w:left w:val="none" w:sz="0" w:space="0" w:color="auto"/>
                                                    <w:bottom w:val="none" w:sz="0" w:space="0" w:color="auto"/>
                                                    <w:right w:val="none" w:sz="0" w:space="0" w:color="auto"/>
                                                  </w:divBdr>
                                                  <w:divsChild>
                                                    <w:div w:id="389884784">
                                                      <w:marLeft w:val="0"/>
                                                      <w:marRight w:val="0"/>
                                                      <w:marTop w:val="0"/>
                                                      <w:marBottom w:val="0"/>
                                                      <w:divBdr>
                                                        <w:top w:val="none" w:sz="0" w:space="0" w:color="auto"/>
                                                        <w:left w:val="none" w:sz="0" w:space="0" w:color="auto"/>
                                                        <w:bottom w:val="none" w:sz="0" w:space="0" w:color="auto"/>
                                                        <w:right w:val="none" w:sz="0" w:space="0" w:color="auto"/>
                                                      </w:divBdr>
                                                    </w:div>
                                                  </w:divsChild>
                                                </w:div>
                                                <w:div w:id="154881475">
                                                  <w:marLeft w:val="0"/>
                                                  <w:marRight w:val="0"/>
                                                  <w:marTop w:val="0"/>
                                                  <w:marBottom w:val="0"/>
                                                  <w:divBdr>
                                                    <w:top w:val="none" w:sz="0" w:space="0" w:color="auto"/>
                                                    <w:left w:val="none" w:sz="0" w:space="0" w:color="auto"/>
                                                    <w:bottom w:val="none" w:sz="0" w:space="0" w:color="auto"/>
                                                    <w:right w:val="none" w:sz="0" w:space="0" w:color="auto"/>
                                                  </w:divBdr>
                                                  <w:divsChild>
                                                    <w:div w:id="1380474450">
                                                      <w:marLeft w:val="0"/>
                                                      <w:marRight w:val="0"/>
                                                      <w:marTop w:val="0"/>
                                                      <w:marBottom w:val="0"/>
                                                      <w:divBdr>
                                                        <w:top w:val="none" w:sz="0" w:space="0" w:color="auto"/>
                                                        <w:left w:val="none" w:sz="0" w:space="0" w:color="auto"/>
                                                        <w:bottom w:val="none" w:sz="0" w:space="0" w:color="auto"/>
                                                        <w:right w:val="none" w:sz="0" w:space="0" w:color="auto"/>
                                                      </w:divBdr>
                                                    </w:div>
                                                  </w:divsChild>
                                                </w:div>
                                                <w:div w:id="198276092">
                                                  <w:marLeft w:val="0"/>
                                                  <w:marRight w:val="0"/>
                                                  <w:marTop w:val="0"/>
                                                  <w:marBottom w:val="0"/>
                                                  <w:divBdr>
                                                    <w:top w:val="none" w:sz="0" w:space="0" w:color="auto"/>
                                                    <w:left w:val="none" w:sz="0" w:space="0" w:color="auto"/>
                                                    <w:bottom w:val="none" w:sz="0" w:space="0" w:color="auto"/>
                                                    <w:right w:val="none" w:sz="0" w:space="0" w:color="auto"/>
                                                  </w:divBdr>
                                                  <w:divsChild>
                                                    <w:div w:id="1271087215">
                                                      <w:marLeft w:val="0"/>
                                                      <w:marRight w:val="0"/>
                                                      <w:marTop w:val="0"/>
                                                      <w:marBottom w:val="0"/>
                                                      <w:divBdr>
                                                        <w:top w:val="none" w:sz="0" w:space="0" w:color="auto"/>
                                                        <w:left w:val="none" w:sz="0" w:space="0" w:color="auto"/>
                                                        <w:bottom w:val="none" w:sz="0" w:space="0" w:color="auto"/>
                                                        <w:right w:val="none" w:sz="0" w:space="0" w:color="auto"/>
                                                      </w:divBdr>
                                                    </w:div>
                                                  </w:divsChild>
                                                </w:div>
                                                <w:div w:id="240262277">
                                                  <w:marLeft w:val="0"/>
                                                  <w:marRight w:val="0"/>
                                                  <w:marTop w:val="0"/>
                                                  <w:marBottom w:val="0"/>
                                                  <w:divBdr>
                                                    <w:top w:val="none" w:sz="0" w:space="0" w:color="auto"/>
                                                    <w:left w:val="none" w:sz="0" w:space="0" w:color="auto"/>
                                                    <w:bottom w:val="none" w:sz="0" w:space="0" w:color="auto"/>
                                                    <w:right w:val="none" w:sz="0" w:space="0" w:color="auto"/>
                                                  </w:divBdr>
                                                  <w:divsChild>
                                                    <w:div w:id="629436134">
                                                      <w:marLeft w:val="0"/>
                                                      <w:marRight w:val="0"/>
                                                      <w:marTop w:val="0"/>
                                                      <w:marBottom w:val="0"/>
                                                      <w:divBdr>
                                                        <w:top w:val="none" w:sz="0" w:space="0" w:color="auto"/>
                                                        <w:left w:val="none" w:sz="0" w:space="0" w:color="auto"/>
                                                        <w:bottom w:val="none" w:sz="0" w:space="0" w:color="auto"/>
                                                        <w:right w:val="none" w:sz="0" w:space="0" w:color="auto"/>
                                                      </w:divBdr>
                                                    </w:div>
                                                  </w:divsChild>
                                                </w:div>
                                                <w:div w:id="673604111">
                                                  <w:marLeft w:val="0"/>
                                                  <w:marRight w:val="0"/>
                                                  <w:marTop w:val="0"/>
                                                  <w:marBottom w:val="0"/>
                                                  <w:divBdr>
                                                    <w:top w:val="none" w:sz="0" w:space="0" w:color="auto"/>
                                                    <w:left w:val="none" w:sz="0" w:space="0" w:color="auto"/>
                                                    <w:bottom w:val="none" w:sz="0" w:space="0" w:color="auto"/>
                                                    <w:right w:val="none" w:sz="0" w:space="0" w:color="auto"/>
                                                  </w:divBdr>
                                                  <w:divsChild>
                                                    <w:div w:id="632760791">
                                                      <w:marLeft w:val="0"/>
                                                      <w:marRight w:val="0"/>
                                                      <w:marTop w:val="0"/>
                                                      <w:marBottom w:val="0"/>
                                                      <w:divBdr>
                                                        <w:top w:val="none" w:sz="0" w:space="0" w:color="auto"/>
                                                        <w:left w:val="none" w:sz="0" w:space="0" w:color="auto"/>
                                                        <w:bottom w:val="none" w:sz="0" w:space="0" w:color="auto"/>
                                                        <w:right w:val="none" w:sz="0" w:space="0" w:color="auto"/>
                                                      </w:divBdr>
                                                    </w:div>
                                                  </w:divsChild>
                                                </w:div>
                                                <w:div w:id="1027220011">
                                                  <w:marLeft w:val="0"/>
                                                  <w:marRight w:val="0"/>
                                                  <w:marTop w:val="0"/>
                                                  <w:marBottom w:val="0"/>
                                                  <w:divBdr>
                                                    <w:top w:val="none" w:sz="0" w:space="0" w:color="auto"/>
                                                    <w:left w:val="none" w:sz="0" w:space="0" w:color="auto"/>
                                                    <w:bottom w:val="none" w:sz="0" w:space="0" w:color="auto"/>
                                                    <w:right w:val="none" w:sz="0" w:space="0" w:color="auto"/>
                                                  </w:divBdr>
                                                  <w:divsChild>
                                                    <w:div w:id="1969048940">
                                                      <w:marLeft w:val="0"/>
                                                      <w:marRight w:val="0"/>
                                                      <w:marTop w:val="0"/>
                                                      <w:marBottom w:val="0"/>
                                                      <w:divBdr>
                                                        <w:top w:val="none" w:sz="0" w:space="0" w:color="auto"/>
                                                        <w:left w:val="none" w:sz="0" w:space="0" w:color="auto"/>
                                                        <w:bottom w:val="none" w:sz="0" w:space="0" w:color="auto"/>
                                                        <w:right w:val="none" w:sz="0" w:space="0" w:color="auto"/>
                                                      </w:divBdr>
                                                    </w:div>
                                                  </w:divsChild>
                                                </w:div>
                                                <w:div w:id="335616006">
                                                  <w:marLeft w:val="0"/>
                                                  <w:marRight w:val="0"/>
                                                  <w:marTop w:val="0"/>
                                                  <w:marBottom w:val="0"/>
                                                  <w:divBdr>
                                                    <w:top w:val="none" w:sz="0" w:space="0" w:color="auto"/>
                                                    <w:left w:val="none" w:sz="0" w:space="0" w:color="auto"/>
                                                    <w:bottom w:val="none" w:sz="0" w:space="0" w:color="auto"/>
                                                    <w:right w:val="none" w:sz="0" w:space="0" w:color="auto"/>
                                                  </w:divBdr>
                                                  <w:divsChild>
                                                    <w:div w:id="1629124954">
                                                      <w:marLeft w:val="0"/>
                                                      <w:marRight w:val="0"/>
                                                      <w:marTop w:val="0"/>
                                                      <w:marBottom w:val="0"/>
                                                      <w:divBdr>
                                                        <w:top w:val="none" w:sz="0" w:space="0" w:color="auto"/>
                                                        <w:left w:val="none" w:sz="0" w:space="0" w:color="auto"/>
                                                        <w:bottom w:val="none" w:sz="0" w:space="0" w:color="auto"/>
                                                        <w:right w:val="none" w:sz="0" w:space="0" w:color="auto"/>
                                                      </w:divBdr>
                                                    </w:div>
                                                  </w:divsChild>
                                                </w:div>
                                                <w:div w:id="624317588">
                                                  <w:marLeft w:val="0"/>
                                                  <w:marRight w:val="0"/>
                                                  <w:marTop w:val="0"/>
                                                  <w:marBottom w:val="0"/>
                                                  <w:divBdr>
                                                    <w:top w:val="none" w:sz="0" w:space="0" w:color="auto"/>
                                                    <w:left w:val="none" w:sz="0" w:space="0" w:color="auto"/>
                                                    <w:bottom w:val="none" w:sz="0" w:space="0" w:color="auto"/>
                                                    <w:right w:val="none" w:sz="0" w:space="0" w:color="auto"/>
                                                  </w:divBdr>
                                                  <w:divsChild>
                                                    <w:div w:id="719864457">
                                                      <w:marLeft w:val="0"/>
                                                      <w:marRight w:val="0"/>
                                                      <w:marTop w:val="0"/>
                                                      <w:marBottom w:val="0"/>
                                                      <w:divBdr>
                                                        <w:top w:val="none" w:sz="0" w:space="0" w:color="auto"/>
                                                        <w:left w:val="none" w:sz="0" w:space="0" w:color="auto"/>
                                                        <w:bottom w:val="none" w:sz="0" w:space="0" w:color="auto"/>
                                                        <w:right w:val="none" w:sz="0" w:space="0" w:color="auto"/>
                                                      </w:divBdr>
                                                    </w:div>
                                                  </w:divsChild>
                                                </w:div>
                                                <w:div w:id="788623018">
                                                  <w:marLeft w:val="0"/>
                                                  <w:marRight w:val="0"/>
                                                  <w:marTop w:val="0"/>
                                                  <w:marBottom w:val="0"/>
                                                  <w:divBdr>
                                                    <w:top w:val="none" w:sz="0" w:space="0" w:color="auto"/>
                                                    <w:left w:val="none" w:sz="0" w:space="0" w:color="auto"/>
                                                    <w:bottom w:val="none" w:sz="0" w:space="0" w:color="auto"/>
                                                    <w:right w:val="none" w:sz="0" w:space="0" w:color="auto"/>
                                                  </w:divBdr>
                                                  <w:divsChild>
                                                    <w:div w:id="1674452138">
                                                      <w:marLeft w:val="0"/>
                                                      <w:marRight w:val="0"/>
                                                      <w:marTop w:val="0"/>
                                                      <w:marBottom w:val="0"/>
                                                      <w:divBdr>
                                                        <w:top w:val="none" w:sz="0" w:space="0" w:color="auto"/>
                                                        <w:left w:val="none" w:sz="0" w:space="0" w:color="auto"/>
                                                        <w:bottom w:val="none" w:sz="0" w:space="0" w:color="auto"/>
                                                        <w:right w:val="none" w:sz="0" w:space="0" w:color="auto"/>
                                                      </w:divBdr>
                                                    </w:div>
                                                  </w:divsChild>
                                                </w:div>
                                                <w:div w:id="793865654">
                                                  <w:marLeft w:val="0"/>
                                                  <w:marRight w:val="0"/>
                                                  <w:marTop w:val="0"/>
                                                  <w:marBottom w:val="0"/>
                                                  <w:divBdr>
                                                    <w:top w:val="none" w:sz="0" w:space="0" w:color="auto"/>
                                                    <w:left w:val="none" w:sz="0" w:space="0" w:color="auto"/>
                                                    <w:bottom w:val="none" w:sz="0" w:space="0" w:color="auto"/>
                                                    <w:right w:val="none" w:sz="0" w:space="0" w:color="auto"/>
                                                  </w:divBdr>
                                                  <w:divsChild>
                                                    <w:div w:id="595408454">
                                                      <w:marLeft w:val="0"/>
                                                      <w:marRight w:val="0"/>
                                                      <w:marTop w:val="0"/>
                                                      <w:marBottom w:val="0"/>
                                                      <w:divBdr>
                                                        <w:top w:val="none" w:sz="0" w:space="0" w:color="auto"/>
                                                        <w:left w:val="none" w:sz="0" w:space="0" w:color="auto"/>
                                                        <w:bottom w:val="none" w:sz="0" w:space="0" w:color="auto"/>
                                                        <w:right w:val="none" w:sz="0" w:space="0" w:color="auto"/>
                                                      </w:divBdr>
                                                    </w:div>
                                                  </w:divsChild>
                                                </w:div>
                                                <w:div w:id="1317686216">
                                                  <w:marLeft w:val="0"/>
                                                  <w:marRight w:val="0"/>
                                                  <w:marTop w:val="0"/>
                                                  <w:marBottom w:val="0"/>
                                                  <w:divBdr>
                                                    <w:top w:val="none" w:sz="0" w:space="0" w:color="auto"/>
                                                    <w:left w:val="none" w:sz="0" w:space="0" w:color="auto"/>
                                                    <w:bottom w:val="none" w:sz="0" w:space="0" w:color="auto"/>
                                                    <w:right w:val="none" w:sz="0" w:space="0" w:color="auto"/>
                                                  </w:divBdr>
                                                  <w:divsChild>
                                                    <w:div w:id="187253490">
                                                      <w:marLeft w:val="0"/>
                                                      <w:marRight w:val="0"/>
                                                      <w:marTop w:val="0"/>
                                                      <w:marBottom w:val="0"/>
                                                      <w:divBdr>
                                                        <w:top w:val="none" w:sz="0" w:space="0" w:color="auto"/>
                                                        <w:left w:val="none" w:sz="0" w:space="0" w:color="auto"/>
                                                        <w:bottom w:val="none" w:sz="0" w:space="0" w:color="auto"/>
                                                        <w:right w:val="none" w:sz="0" w:space="0" w:color="auto"/>
                                                      </w:divBdr>
                                                    </w:div>
                                                  </w:divsChild>
                                                </w:div>
                                                <w:div w:id="130752325">
                                                  <w:marLeft w:val="0"/>
                                                  <w:marRight w:val="0"/>
                                                  <w:marTop w:val="0"/>
                                                  <w:marBottom w:val="0"/>
                                                  <w:divBdr>
                                                    <w:top w:val="none" w:sz="0" w:space="0" w:color="auto"/>
                                                    <w:left w:val="none" w:sz="0" w:space="0" w:color="auto"/>
                                                    <w:bottom w:val="none" w:sz="0" w:space="0" w:color="auto"/>
                                                    <w:right w:val="none" w:sz="0" w:space="0" w:color="auto"/>
                                                  </w:divBdr>
                                                  <w:divsChild>
                                                    <w:div w:id="1653218116">
                                                      <w:marLeft w:val="0"/>
                                                      <w:marRight w:val="0"/>
                                                      <w:marTop w:val="0"/>
                                                      <w:marBottom w:val="0"/>
                                                      <w:divBdr>
                                                        <w:top w:val="none" w:sz="0" w:space="0" w:color="auto"/>
                                                        <w:left w:val="none" w:sz="0" w:space="0" w:color="auto"/>
                                                        <w:bottom w:val="none" w:sz="0" w:space="0" w:color="auto"/>
                                                        <w:right w:val="none" w:sz="0" w:space="0" w:color="auto"/>
                                                      </w:divBdr>
                                                    </w:div>
                                                  </w:divsChild>
                                                </w:div>
                                                <w:div w:id="1446148680">
                                                  <w:marLeft w:val="0"/>
                                                  <w:marRight w:val="0"/>
                                                  <w:marTop w:val="0"/>
                                                  <w:marBottom w:val="0"/>
                                                  <w:divBdr>
                                                    <w:top w:val="none" w:sz="0" w:space="0" w:color="auto"/>
                                                    <w:left w:val="none" w:sz="0" w:space="0" w:color="auto"/>
                                                    <w:bottom w:val="none" w:sz="0" w:space="0" w:color="auto"/>
                                                    <w:right w:val="none" w:sz="0" w:space="0" w:color="auto"/>
                                                  </w:divBdr>
                                                  <w:divsChild>
                                                    <w:div w:id="642083142">
                                                      <w:marLeft w:val="0"/>
                                                      <w:marRight w:val="0"/>
                                                      <w:marTop w:val="0"/>
                                                      <w:marBottom w:val="0"/>
                                                      <w:divBdr>
                                                        <w:top w:val="none" w:sz="0" w:space="0" w:color="auto"/>
                                                        <w:left w:val="none" w:sz="0" w:space="0" w:color="auto"/>
                                                        <w:bottom w:val="none" w:sz="0" w:space="0" w:color="auto"/>
                                                        <w:right w:val="none" w:sz="0" w:space="0" w:color="auto"/>
                                                      </w:divBdr>
                                                    </w:div>
                                                  </w:divsChild>
                                                </w:div>
                                                <w:div w:id="129178369">
                                                  <w:marLeft w:val="0"/>
                                                  <w:marRight w:val="0"/>
                                                  <w:marTop w:val="0"/>
                                                  <w:marBottom w:val="0"/>
                                                  <w:divBdr>
                                                    <w:top w:val="none" w:sz="0" w:space="0" w:color="auto"/>
                                                    <w:left w:val="none" w:sz="0" w:space="0" w:color="auto"/>
                                                    <w:bottom w:val="none" w:sz="0" w:space="0" w:color="auto"/>
                                                    <w:right w:val="none" w:sz="0" w:space="0" w:color="auto"/>
                                                  </w:divBdr>
                                                  <w:divsChild>
                                                    <w:div w:id="1433164540">
                                                      <w:marLeft w:val="0"/>
                                                      <w:marRight w:val="0"/>
                                                      <w:marTop w:val="0"/>
                                                      <w:marBottom w:val="0"/>
                                                      <w:divBdr>
                                                        <w:top w:val="none" w:sz="0" w:space="0" w:color="auto"/>
                                                        <w:left w:val="none" w:sz="0" w:space="0" w:color="auto"/>
                                                        <w:bottom w:val="none" w:sz="0" w:space="0" w:color="auto"/>
                                                        <w:right w:val="none" w:sz="0" w:space="0" w:color="auto"/>
                                                      </w:divBdr>
                                                    </w:div>
                                                  </w:divsChild>
                                                </w:div>
                                                <w:div w:id="226917700">
                                                  <w:marLeft w:val="0"/>
                                                  <w:marRight w:val="0"/>
                                                  <w:marTop w:val="0"/>
                                                  <w:marBottom w:val="0"/>
                                                  <w:divBdr>
                                                    <w:top w:val="none" w:sz="0" w:space="0" w:color="auto"/>
                                                    <w:left w:val="none" w:sz="0" w:space="0" w:color="auto"/>
                                                    <w:bottom w:val="none" w:sz="0" w:space="0" w:color="auto"/>
                                                    <w:right w:val="none" w:sz="0" w:space="0" w:color="auto"/>
                                                  </w:divBdr>
                                                  <w:divsChild>
                                                    <w:div w:id="2119568752">
                                                      <w:marLeft w:val="0"/>
                                                      <w:marRight w:val="0"/>
                                                      <w:marTop w:val="0"/>
                                                      <w:marBottom w:val="0"/>
                                                      <w:divBdr>
                                                        <w:top w:val="none" w:sz="0" w:space="0" w:color="auto"/>
                                                        <w:left w:val="none" w:sz="0" w:space="0" w:color="auto"/>
                                                        <w:bottom w:val="none" w:sz="0" w:space="0" w:color="auto"/>
                                                        <w:right w:val="none" w:sz="0" w:space="0" w:color="auto"/>
                                                      </w:divBdr>
                                                    </w:div>
                                                  </w:divsChild>
                                                </w:div>
                                                <w:div w:id="1923683223">
                                                  <w:marLeft w:val="0"/>
                                                  <w:marRight w:val="0"/>
                                                  <w:marTop w:val="0"/>
                                                  <w:marBottom w:val="0"/>
                                                  <w:divBdr>
                                                    <w:top w:val="none" w:sz="0" w:space="0" w:color="auto"/>
                                                    <w:left w:val="none" w:sz="0" w:space="0" w:color="auto"/>
                                                    <w:bottom w:val="none" w:sz="0" w:space="0" w:color="auto"/>
                                                    <w:right w:val="none" w:sz="0" w:space="0" w:color="auto"/>
                                                  </w:divBdr>
                                                  <w:divsChild>
                                                    <w:div w:id="1168669791">
                                                      <w:marLeft w:val="0"/>
                                                      <w:marRight w:val="0"/>
                                                      <w:marTop w:val="0"/>
                                                      <w:marBottom w:val="0"/>
                                                      <w:divBdr>
                                                        <w:top w:val="none" w:sz="0" w:space="0" w:color="auto"/>
                                                        <w:left w:val="none" w:sz="0" w:space="0" w:color="auto"/>
                                                        <w:bottom w:val="none" w:sz="0" w:space="0" w:color="auto"/>
                                                        <w:right w:val="none" w:sz="0" w:space="0" w:color="auto"/>
                                                      </w:divBdr>
                                                    </w:div>
                                                  </w:divsChild>
                                                </w:div>
                                                <w:div w:id="912589785">
                                                  <w:marLeft w:val="0"/>
                                                  <w:marRight w:val="0"/>
                                                  <w:marTop w:val="0"/>
                                                  <w:marBottom w:val="0"/>
                                                  <w:divBdr>
                                                    <w:top w:val="none" w:sz="0" w:space="0" w:color="auto"/>
                                                    <w:left w:val="none" w:sz="0" w:space="0" w:color="auto"/>
                                                    <w:bottom w:val="none" w:sz="0" w:space="0" w:color="auto"/>
                                                    <w:right w:val="none" w:sz="0" w:space="0" w:color="auto"/>
                                                  </w:divBdr>
                                                  <w:divsChild>
                                                    <w:div w:id="492333522">
                                                      <w:marLeft w:val="0"/>
                                                      <w:marRight w:val="0"/>
                                                      <w:marTop w:val="0"/>
                                                      <w:marBottom w:val="0"/>
                                                      <w:divBdr>
                                                        <w:top w:val="none" w:sz="0" w:space="0" w:color="auto"/>
                                                        <w:left w:val="none" w:sz="0" w:space="0" w:color="auto"/>
                                                        <w:bottom w:val="none" w:sz="0" w:space="0" w:color="auto"/>
                                                        <w:right w:val="none" w:sz="0" w:space="0" w:color="auto"/>
                                                      </w:divBdr>
                                                    </w:div>
                                                  </w:divsChild>
                                                </w:div>
                                                <w:div w:id="384766402">
                                                  <w:marLeft w:val="0"/>
                                                  <w:marRight w:val="0"/>
                                                  <w:marTop w:val="0"/>
                                                  <w:marBottom w:val="0"/>
                                                  <w:divBdr>
                                                    <w:top w:val="none" w:sz="0" w:space="0" w:color="auto"/>
                                                    <w:left w:val="none" w:sz="0" w:space="0" w:color="auto"/>
                                                    <w:bottom w:val="none" w:sz="0" w:space="0" w:color="auto"/>
                                                    <w:right w:val="none" w:sz="0" w:space="0" w:color="auto"/>
                                                  </w:divBdr>
                                                  <w:divsChild>
                                                    <w:div w:id="666052491">
                                                      <w:marLeft w:val="0"/>
                                                      <w:marRight w:val="0"/>
                                                      <w:marTop w:val="0"/>
                                                      <w:marBottom w:val="0"/>
                                                      <w:divBdr>
                                                        <w:top w:val="none" w:sz="0" w:space="0" w:color="auto"/>
                                                        <w:left w:val="none" w:sz="0" w:space="0" w:color="auto"/>
                                                        <w:bottom w:val="none" w:sz="0" w:space="0" w:color="auto"/>
                                                        <w:right w:val="none" w:sz="0" w:space="0" w:color="auto"/>
                                                      </w:divBdr>
                                                    </w:div>
                                                  </w:divsChild>
                                                </w:div>
                                                <w:div w:id="1800803265">
                                                  <w:marLeft w:val="0"/>
                                                  <w:marRight w:val="0"/>
                                                  <w:marTop w:val="0"/>
                                                  <w:marBottom w:val="0"/>
                                                  <w:divBdr>
                                                    <w:top w:val="none" w:sz="0" w:space="0" w:color="auto"/>
                                                    <w:left w:val="none" w:sz="0" w:space="0" w:color="auto"/>
                                                    <w:bottom w:val="none" w:sz="0" w:space="0" w:color="auto"/>
                                                    <w:right w:val="none" w:sz="0" w:space="0" w:color="auto"/>
                                                  </w:divBdr>
                                                  <w:divsChild>
                                                    <w:div w:id="1592202204">
                                                      <w:marLeft w:val="0"/>
                                                      <w:marRight w:val="0"/>
                                                      <w:marTop w:val="0"/>
                                                      <w:marBottom w:val="0"/>
                                                      <w:divBdr>
                                                        <w:top w:val="none" w:sz="0" w:space="0" w:color="auto"/>
                                                        <w:left w:val="none" w:sz="0" w:space="0" w:color="auto"/>
                                                        <w:bottom w:val="none" w:sz="0" w:space="0" w:color="auto"/>
                                                        <w:right w:val="none" w:sz="0" w:space="0" w:color="auto"/>
                                                      </w:divBdr>
                                                    </w:div>
                                                  </w:divsChild>
                                                </w:div>
                                                <w:div w:id="1310666276">
                                                  <w:marLeft w:val="0"/>
                                                  <w:marRight w:val="0"/>
                                                  <w:marTop w:val="0"/>
                                                  <w:marBottom w:val="0"/>
                                                  <w:divBdr>
                                                    <w:top w:val="none" w:sz="0" w:space="0" w:color="auto"/>
                                                    <w:left w:val="none" w:sz="0" w:space="0" w:color="auto"/>
                                                    <w:bottom w:val="none" w:sz="0" w:space="0" w:color="auto"/>
                                                    <w:right w:val="none" w:sz="0" w:space="0" w:color="auto"/>
                                                  </w:divBdr>
                                                  <w:divsChild>
                                                    <w:div w:id="1666127065">
                                                      <w:marLeft w:val="0"/>
                                                      <w:marRight w:val="0"/>
                                                      <w:marTop w:val="0"/>
                                                      <w:marBottom w:val="0"/>
                                                      <w:divBdr>
                                                        <w:top w:val="none" w:sz="0" w:space="0" w:color="auto"/>
                                                        <w:left w:val="none" w:sz="0" w:space="0" w:color="auto"/>
                                                        <w:bottom w:val="none" w:sz="0" w:space="0" w:color="auto"/>
                                                        <w:right w:val="none" w:sz="0" w:space="0" w:color="auto"/>
                                                      </w:divBdr>
                                                    </w:div>
                                                    <w:div w:id="1725332134">
                                                      <w:marLeft w:val="0"/>
                                                      <w:marRight w:val="0"/>
                                                      <w:marTop w:val="0"/>
                                                      <w:marBottom w:val="0"/>
                                                      <w:divBdr>
                                                        <w:top w:val="none" w:sz="0" w:space="0" w:color="auto"/>
                                                        <w:left w:val="none" w:sz="0" w:space="0" w:color="auto"/>
                                                        <w:bottom w:val="none" w:sz="0" w:space="0" w:color="auto"/>
                                                        <w:right w:val="none" w:sz="0" w:space="0" w:color="auto"/>
                                                      </w:divBdr>
                                                      <w:divsChild>
                                                        <w:div w:id="1141535121">
                                                          <w:marLeft w:val="0"/>
                                                          <w:marRight w:val="0"/>
                                                          <w:marTop w:val="0"/>
                                                          <w:marBottom w:val="0"/>
                                                          <w:divBdr>
                                                            <w:top w:val="none" w:sz="0" w:space="0" w:color="auto"/>
                                                            <w:left w:val="none" w:sz="0" w:space="0" w:color="auto"/>
                                                            <w:bottom w:val="none" w:sz="0" w:space="0" w:color="auto"/>
                                                            <w:right w:val="none" w:sz="0" w:space="0" w:color="auto"/>
                                                          </w:divBdr>
                                                        </w:div>
                                                      </w:divsChild>
                                                    </w:div>
                                                    <w:div w:id="33309628">
                                                      <w:marLeft w:val="0"/>
                                                      <w:marRight w:val="0"/>
                                                      <w:marTop w:val="0"/>
                                                      <w:marBottom w:val="0"/>
                                                      <w:divBdr>
                                                        <w:top w:val="none" w:sz="0" w:space="0" w:color="auto"/>
                                                        <w:left w:val="none" w:sz="0" w:space="0" w:color="auto"/>
                                                        <w:bottom w:val="none" w:sz="0" w:space="0" w:color="auto"/>
                                                        <w:right w:val="none" w:sz="0" w:space="0" w:color="auto"/>
                                                      </w:divBdr>
                                                      <w:divsChild>
                                                        <w:div w:id="1615164741">
                                                          <w:marLeft w:val="0"/>
                                                          <w:marRight w:val="0"/>
                                                          <w:marTop w:val="0"/>
                                                          <w:marBottom w:val="0"/>
                                                          <w:divBdr>
                                                            <w:top w:val="none" w:sz="0" w:space="0" w:color="auto"/>
                                                            <w:left w:val="none" w:sz="0" w:space="0" w:color="auto"/>
                                                            <w:bottom w:val="none" w:sz="0" w:space="0" w:color="auto"/>
                                                            <w:right w:val="none" w:sz="0" w:space="0" w:color="auto"/>
                                                          </w:divBdr>
                                                        </w:div>
                                                      </w:divsChild>
                                                    </w:div>
                                                    <w:div w:id="1266157963">
                                                      <w:marLeft w:val="0"/>
                                                      <w:marRight w:val="0"/>
                                                      <w:marTop w:val="0"/>
                                                      <w:marBottom w:val="0"/>
                                                      <w:divBdr>
                                                        <w:top w:val="none" w:sz="0" w:space="0" w:color="auto"/>
                                                        <w:left w:val="none" w:sz="0" w:space="0" w:color="auto"/>
                                                        <w:bottom w:val="none" w:sz="0" w:space="0" w:color="auto"/>
                                                        <w:right w:val="none" w:sz="0" w:space="0" w:color="auto"/>
                                                      </w:divBdr>
                                                      <w:divsChild>
                                                        <w:div w:id="659816810">
                                                          <w:marLeft w:val="0"/>
                                                          <w:marRight w:val="0"/>
                                                          <w:marTop w:val="0"/>
                                                          <w:marBottom w:val="0"/>
                                                          <w:divBdr>
                                                            <w:top w:val="none" w:sz="0" w:space="0" w:color="auto"/>
                                                            <w:left w:val="none" w:sz="0" w:space="0" w:color="auto"/>
                                                            <w:bottom w:val="none" w:sz="0" w:space="0" w:color="auto"/>
                                                            <w:right w:val="none" w:sz="0" w:space="0" w:color="auto"/>
                                                          </w:divBdr>
                                                        </w:div>
                                                      </w:divsChild>
                                                    </w:div>
                                                    <w:div w:id="1730569782">
                                                      <w:marLeft w:val="0"/>
                                                      <w:marRight w:val="0"/>
                                                      <w:marTop w:val="0"/>
                                                      <w:marBottom w:val="0"/>
                                                      <w:divBdr>
                                                        <w:top w:val="none" w:sz="0" w:space="0" w:color="auto"/>
                                                        <w:left w:val="none" w:sz="0" w:space="0" w:color="auto"/>
                                                        <w:bottom w:val="none" w:sz="0" w:space="0" w:color="auto"/>
                                                        <w:right w:val="none" w:sz="0" w:space="0" w:color="auto"/>
                                                      </w:divBdr>
                                                      <w:divsChild>
                                                        <w:div w:id="42973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661226">
                                                  <w:marLeft w:val="0"/>
                                                  <w:marRight w:val="0"/>
                                                  <w:marTop w:val="0"/>
                                                  <w:marBottom w:val="0"/>
                                                  <w:divBdr>
                                                    <w:top w:val="none" w:sz="0" w:space="0" w:color="auto"/>
                                                    <w:left w:val="none" w:sz="0" w:space="0" w:color="auto"/>
                                                    <w:bottom w:val="none" w:sz="0" w:space="0" w:color="auto"/>
                                                    <w:right w:val="none" w:sz="0" w:space="0" w:color="auto"/>
                                                  </w:divBdr>
                                                  <w:divsChild>
                                                    <w:div w:id="803815881">
                                                      <w:marLeft w:val="0"/>
                                                      <w:marRight w:val="0"/>
                                                      <w:marTop w:val="0"/>
                                                      <w:marBottom w:val="0"/>
                                                      <w:divBdr>
                                                        <w:top w:val="none" w:sz="0" w:space="0" w:color="auto"/>
                                                        <w:left w:val="none" w:sz="0" w:space="0" w:color="auto"/>
                                                        <w:bottom w:val="none" w:sz="0" w:space="0" w:color="auto"/>
                                                        <w:right w:val="none" w:sz="0" w:space="0" w:color="auto"/>
                                                      </w:divBdr>
                                                    </w:div>
                                                  </w:divsChild>
                                                </w:div>
                                                <w:div w:id="1072190960">
                                                  <w:marLeft w:val="0"/>
                                                  <w:marRight w:val="0"/>
                                                  <w:marTop w:val="0"/>
                                                  <w:marBottom w:val="0"/>
                                                  <w:divBdr>
                                                    <w:top w:val="none" w:sz="0" w:space="0" w:color="auto"/>
                                                    <w:left w:val="none" w:sz="0" w:space="0" w:color="auto"/>
                                                    <w:bottom w:val="none" w:sz="0" w:space="0" w:color="auto"/>
                                                    <w:right w:val="none" w:sz="0" w:space="0" w:color="auto"/>
                                                  </w:divBdr>
                                                  <w:divsChild>
                                                    <w:div w:id="808984793">
                                                      <w:marLeft w:val="0"/>
                                                      <w:marRight w:val="0"/>
                                                      <w:marTop w:val="0"/>
                                                      <w:marBottom w:val="0"/>
                                                      <w:divBdr>
                                                        <w:top w:val="none" w:sz="0" w:space="0" w:color="auto"/>
                                                        <w:left w:val="none" w:sz="0" w:space="0" w:color="auto"/>
                                                        <w:bottom w:val="none" w:sz="0" w:space="0" w:color="auto"/>
                                                        <w:right w:val="none" w:sz="0" w:space="0" w:color="auto"/>
                                                      </w:divBdr>
                                                    </w:div>
                                                  </w:divsChild>
                                                </w:div>
                                                <w:div w:id="289825113">
                                                  <w:marLeft w:val="0"/>
                                                  <w:marRight w:val="0"/>
                                                  <w:marTop w:val="0"/>
                                                  <w:marBottom w:val="0"/>
                                                  <w:divBdr>
                                                    <w:top w:val="none" w:sz="0" w:space="0" w:color="auto"/>
                                                    <w:left w:val="none" w:sz="0" w:space="0" w:color="auto"/>
                                                    <w:bottom w:val="none" w:sz="0" w:space="0" w:color="auto"/>
                                                    <w:right w:val="none" w:sz="0" w:space="0" w:color="auto"/>
                                                  </w:divBdr>
                                                  <w:divsChild>
                                                    <w:div w:id="1933201464">
                                                      <w:marLeft w:val="0"/>
                                                      <w:marRight w:val="0"/>
                                                      <w:marTop w:val="0"/>
                                                      <w:marBottom w:val="0"/>
                                                      <w:divBdr>
                                                        <w:top w:val="none" w:sz="0" w:space="0" w:color="auto"/>
                                                        <w:left w:val="none" w:sz="0" w:space="0" w:color="auto"/>
                                                        <w:bottom w:val="none" w:sz="0" w:space="0" w:color="auto"/>
                                                        <w:right w:val="none" w:sz="0" w:space="0" w:color="auto"/>
                                                      </w:divBdr>
                                                    </w:div>
                                                    <w:div w:id="508369365">
                                                      <w:marLeft w:val="0"/>
                                                      <w:marRight w:val="0"/>
                                                      <w:marTop w:val="0"/>
                                                      <w:marBottom w:val="0"/>
                                                      <w:divBdr>
                                                        <w:top w:val="none" w:sz="0" w:space="0" w:color="auto"/>
                                                        <w:left w:val="none" w:sz="0" w:space="0" w:color="auto"/>
                                                        <w:bottom w:val="none" w:sz="0" w:space="0" w:color="auto"/>
                                                        <w:right w:val="none" w:sz="0" w:space="0" w:color="auto"/>
                                                      </w:divBdr>
                                                      <w:divsChild>
                                                        <w:div w:id="526605886">
                                                          <w:marLeft w:val="0"/>
                                                          <w:marRight w:val="0"/>
                                                          <w:marTop w:val="0"/>
                                                          <w:marBottom w:val="0"/>
                                                          <w:divBdr>
                                                            <w:top w:val="none" w:sz="0" w:space="0" w:color="auto"/>
                                                            <w:left w:val="none" w:sz="0" w:space="0" w:color="auto"/>
                                                            <w:bottom w:val="none" w:sz="0" w:space="0" w:color="auto"/>
                                                            <w:right w:val="none" w:sz="0" w:space="0" w:color="auto"/>
                                                          </w:divBdr>
                                                        </w:div>
                                                      </w:divsChild>
                                                    </w:div>
                                                    <w:div w:id="1592348588">
                                                      <w:marLeft w:val="0"/>
                                                      <w:marRight w:val="0"/>
                                                      <w:marTop w:val="0"/>
                                                      <w:marBottom w:val="0"/>
                                                      <w:divBdr>
                                                        <w:top w:val="none" w:sz="0" w:space="0" w:color="auto"/>
                                                        <w:left w:val="none" w:sz="0" w:space="0" w:color="auto"/>
                                                        <w:bottom w:val="none" w:sz="0" w:space="0" w:color="auto"/>
                                                        <w:right w:val="none" w:sz="0" w:space="0" w:color="auto"/>
                                                      </w:divBdr>
                                                      <w:divsChild>
                                                        <w:div w:id="2141075409">
                                                          <w:marLeft w:val="0"/>
                                                          <w:marRight w:val="0"/>
                                                          <w:marTop w:val="0"/>
                                                          <w:marBottom w:val="0"/>
                                                          <w:divBdr>
                                                            <w:top w:val="none" w:sz="0" w:space="0" w:color="auto"/>
                                                            <w:left w:val="none" w:sz="0" w:space="0" w:color="auto"/>
                                                            <w:bottom w:val="none" w:sz="0" w:space="0" w:color="auto"/>
                                                            <w:right w:val="none" w:sz="0" w:space="0" w:color="auto"/>
                                                          </w:divBdr>
                                                        </w:div>
                                                      </w:divsChild>
                                                    </w:div>
                                                    <w:div w:id="1269043488">
                                                      <w:marLeft w:val="0"/>
                                                      <w:marRight w:val="0"/>
                                                      <w:marTop w:val="0"/>
                                                      <w:marBottom w:val="0"/>
                                                      <w:divBdr>
                                                        <w:top w:val="none" w:sz="0" w:space="0" w:color="auto"/>
                                                        <w:left w:val="none" w:sz="0" w:space="0" w:color="auto"/>
                                                        <w:bottom w:val="none" w:sz="0" w:space="0" w:color="auto"/>
                                                        <w:right w:val="none" w:sz="0" w:space="0" w:color="auto"/>
                                                      </w:divBdr>
                                                      <w:divsChild>
                                                        <w:div w:id="36340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353">
                                                  <w:marLeft w:val="0"/>
                                                  <w:marRight w:val="0"/>
                                                  <w:marTop w:val="0"/>
                                                  <w:marBottom w:val="0"/>
                                                  <w:divBdr>
                                                    <w:top w:val="none" w:sz="0" w:space="0" w:color="auto"/>
                                                    <w:left w:val="none" w:sz="0" w:space="0" w:color="auto"/>
                                                    <w:bottom w:val="none" w:sz="0" w:space="0" w:color="auto"/>
                                                    <w:right w:val="none" w:sz="0" w:space="0" w:color="auto"/>
                                                  </w:divBdr>
                                                  <w:divsChild>
                                                    <w:div w:id="840048816">
                                                      <w:marLeft w:val="0"/>
                                                      <w:marRight w:val="0"/>
                                                      <w:marTop w:val="0"/>
                                                      <w:marBottom w:val="0"/>
                                                      <w:divBdr>
                                                        <w:top w:val="none" w:sz="0" w:space="0" w:color="auto"/>
                                                        <w:left w:val="none" w:sz="0" w:space="0" w:color="auto"/>
                                                        <w:bottom w:val="none" w:sz="0" w:space="0" w:color="auto"/>
                                                        <w:right w:val="none" w:sz="0" w:space="0" w:color="auto"/>
                                                      </w:divBdr>
                                                    </w:div>
                                                  </w:divsChild>
                                                </w:div>
                                                <w:div w:id="1039017698">
                                                  <w:marLeft w:val="0"/>
                                                  <w:marRight w:val="0"/>
                                                  <w:marTop w:val="0"/>
                                                  <w:marBottom w:val="0"/>
                                                  <w:divBdr>
                                                    <w:top w:val="none" w:sz="0" w:space="0" w:color="auto"/>
                                                    <w:left w:val="none" w:sz="0" w:space="0" w:color="auto"/>
                                                    <w:bottom w:val="none" w:sz="0" w:space="0" w:color="auto"/>
                                                    <w:right w:val="none" w:sz="0" w:space="0" w:color="auto"/>
                                                  </w:divBdr>
                                                  <w:divsChild>
                                                    <w:div w:id="818183">
                                                      <w:marLeft w:val="0"/>
                                                      <w:marRight w:val="0"/>
                                                      <w:marTop w:val="0"/>
                                                      <w:marBottom w:val="0"/>
                                                      <w:divBdr>
                                                        <w:top w:val="none" w:sz="0" w:space="0" w:color="auto"/>
                                                        <w:left w:val="none" w:sz="0" w:space="0" w:color="auto"/>
                                                        <w:bottom w:val="none" w:sz="0" w:space="0" w:color="auto"/>
                                                        <w:right w:val="none" w:sz="0" w:space="0" w:color="auto"/>
                                                      </w:divBdr>
                                                    </w:div>
                                                  </w:divsChild>
                                                </w:div>
                                                <w:div w:id="1874688894">
                                                  <w:marLeft w:val="0"/>
                                                  <w:marRight w:val="0"/>
                                                  <w:marTop w:val="0"/>
                                                  <w:marBottom w:val="0"/>
                                                  <w:divBdr>
                                                    <w:top w:val="none" w:sz="0" w:space="0" w:color="auto"/>
                                                    <w:left w:val="none" w:sz="0" w:space="0" w:color="auto"/>
                                                    <w:bottom w:val="none" w:sz="0" w:space="0" w:color="auto"/>
                                                    <w:right w:val="none" w:sz="0" w:space="0" w:color="auto"/>
                                                  </w:divBdr>
                                                  <w:divsChild>
                                                    <w:div w:id="805467921">
                                                      <w:marLeft w:val="0"/>
                                                      <w:marRight w:val="0"/>
                                                      <w:marTop w:val="0"/>
                                                      <w:marBottom w:val="0"/>
                                                      <w:divBdr>
                                                        <w:top w:val="none" w:sz="0" w:space="0" w:color="auto"/>
                                                        <w:left w:val="none" w:sz="0" w:space="0" w:color="auto"/>
                                                        <w:bottom w:val="none" w:sz="0" w:space="0" w:color="auto"/>
                                                        <w:right w:val="none" w:sz="0" w:space="0" w:color="auto"/>
                                                      </w:divBdr>
                                                    </w:div>
                                                  </w:divsChild>
                                                </w:div>
                                                <w:div w:id="940795899">
                                                  <w:marLeft w:val="0"/>
                                                  <w:marRight w:val="0"/>
                                                  <w:marTop w:val="0"/>
                                                  <w:marBottom w:val="0"/>
                                                  <w:divBdr>
                                                    <w:top w:val="none" w:sz="0" w:space="0" w:color="auto"/>
                                                    <w:left w:val="none" w:sz="0" w:space="0" w:color="auto"/>
                                                    <w:bottom w:val="none" w:sz="0" w:space="0" w:color="auto"/>
                                                    <w:right w:val="none" w:sz="0" w:space="0" w:color="auto"/>
                                                  </w:divBdr>
                                                  <w:divsChild>
                                                    <w:div w:id="815955158">
                                                      <w:marLeft w:val="0"/>
                                                      <w:marRight w:val="0"/>
                                                      <w:marTop w:val="0"/>
                                                      <w:marBottom w:val="0"/>
                                                      <w:divBdr>
                                                        <w:top w:val="none" w:sz="0" w:space="0" w:color="auto"/>
                                                        <w:left w:val="none" w:sz="0" w:space="0" w:color="auto"/>
                                                        <w:bottom w:val="none" w:sz="0" w:space="0" w:color="auto"/>
                                                        <w:right w:val="none" w:sz="0" w:space="0" w:color="auto"/>
                                                      </w:divBdr>
                                                    </w:div>
                                                  </w:divsChild>
                                                </w:div>
                                                <w:div w:id="1272976580">
                                                  <w:marLeft w:val="0"/>
                                                  <w:marRight w:val="0"/>
                                                  <w:marTop w:val="0"/>
                                                  <w:marBottom w:val="0"/>
                                                  <w:divBdr>
                                                    <w:top w:val="none" w:sz="0" w:space="0" w:color="auto"/>
                                                    <w:left w:val="none" w:sz="0" w:space="0" w:color="auto"/>
                                                    <w:bottom w:val="none" w:sz="0" w:space="0" w:color="auto"/>
                                                    <w:right w:val="none" w:sz="0" w:space="0" w:color="auto"/>
                                                  </w:divBdr>
                                                  <w:divsChild>
                                                    <w:div w:id="630131935">
                                                      <w:marLeft w:val="0"/>
                                                      <w:marRight w:val="0"/>
                                                      <w:marTop w:val="0"/>
                                                      <w:marBottom w:val="0"/>
                                                      <w:divBdr>
                                                        <w:top w:val="none" w:sz="0" w:space="0" w:color="auto"/>
                                                        <w:left w:val="none" w:sz="0" w:space="0" w:color="auto"/>
                                                        <w:bottom w:val="none" w:sz="0" w:space="0" w:color="auto"/>
                                                        <w:right w:val="none" w:sz="0" w:space="0" w:color="auto"/>
                                                      </w:divBdr>
                                                    </w:div>
                                                  </w:divsChild>
                                                </w:div>
                                                <w:div w:id="2037460539">
                                                  <w:marLeft w:val="0"/>
                                                  <w:marRight w:val="0"/>
                                                  <w:marTop w:val="0"/>
                                                  <w:marBottom w:val="0"/>
                                                  <w:divBdr>
                                                    <w:top w:val="none" w:sz="0" w:space="0" w:color="auto"/>
                                                    <w:left w:val="none" w:sz="0" w:space="0" w:color="auto"/>
                                                    <w:bottom w:val="none" w:sz="0" w:space="0" w:color="auto"/>
                                                    <w:right w:val="none" w:sz="0" w:space="0" w:color="auto"/>
                                                  </w:divBdr>
                                                  <w:divsChild>
                                                    <w:div w:id="903687042">
                                                      <w:marLeft w:val="0"/>
                                                      <w:marRight w:val="0"/>
                                                      <w:marTop w:val="0"/>
                                                      <w:marBottom w:val="0"/>
                                                      <w:divBdr>
                                                        <w:top w:val="none" w:sz="0" w:space="0" w:color="auto"/>
                                                        <w:left w:val="none" w:sz="0" w:space="0" w:color="auto"/>
                                                        <w:bottom w:val="none" w:sz="0" w:space="0" w:color="auto"/>
                                                        <w:right w:val="none" w:sz="0" w:space="0" w:color="auto"/>
                                                      </w:divBdr>
                                                    </w:div>
                                                    <w:div w:id="457453287">
                                                      <w:marLeft w:val="0"/>
                                                      <w:marRight w:val="0"/>
                                                      <w:marTop w:val="0"/>
                                                      <w:marBottom w:val="0"/>
                                                      <w:divBdr>
                                                        <w:top w:val="none" w:sz="0" w:space="0" w:color="auto"/>
                                                        <w:left w:val="none" w:sz="0" w:space="0" w:color="auto"/>
                                                        <w:bottom w:val="none" w:sz="0" w:space="0" w:color="auto"/>
                                                        <w:right w:val="none" w:sz="0" w:space="0" w:color="auto"/>
                                                      </w:divBdr>
                                                      <w:divsChild>
                                                        <w:div w:id="870342016">
                                                          <w:marLeft w:val="0"/>
                                                          <w:marRight w:val="0"/>
                                                          <w:marTop w:val="0"/>
                                                          <w:marBottom w:val="0"/>
                                                          <w:divBdr>
                                                            <w:top w:val="none" w:sz="0" w:space="0" w:color="auto"/>
                                                            <w:left w:val="none" w:sz="0" w:space="0" w:color="auto"/>
                                                            <w:bottom w:val="none" w:sz="0" w:space="0" w:color="auto"/>
                                                            <w:right w:val="none" w:sz="0" w:space="0" w:color="auto"/>
                                                          </w:divBdr>
                                                        </w:div>
                                                      </w:divsChild>
                                                    </w:div>
                                                    <w:div w:id="137068286">
                                                      <w:marLeft w:val="0"/>
                                                      <w:marRight w:val="0"/>
                                                      <w:marTop w:val="0"/>
                                                      <w:marBottom w:val="0"/>
                                                      <w:divBdr>
                                                        <w:top w:val="none" w:sz="0" w:space="0" w:color="auto"/>
                                                        <w:left w:val="none" w:sz="0" w:space="0" w:color="auto"/>
                                                        <w:bottom w:val="none" w:sz="0" w:space="0" w:color="auto"/>
                                                        <w:right w:val="none" w:sz="0" w:space="0" w:color="auto"/>
                                                      </w:divBdr>
                                                      <w:divsChild>
                                                        <w:div w:id="1627349976">
                                                          <w:marLeft w:val="0"/>
                                                          <w:marRight w:val="0"/>
                                                          <w:marTop w:val="0"/>
                                                          <w:marBottom w:val="0"/>
                                                          <w:divBdr>
                                                            <w:top w:val="none" w:sz="0" w:space="0" w:color="auto"/>
                                                            <w:left w:val="none" w:sz="0" w:space="0" w:color="auto"/>
                                                            <w:bottom w:val="none" w:sz="0" w:space="0" w:color="auto"/>
                                                            <w:right w:val="none" w:sz="0" w:space="0" w:color="auto"/>
                                                          </w:divBdr>
                                                        </w:div>
                                                      </w:divsChild>
                                                    </w:div>
                                                    <w:div w:id="426317625">
                                                      <w:marLeft w:val="0"/>
                                                      <w:marRight w:val="0"/>
                                                      <w:marTop w:val="0"/>
                                                      <w:marBottom w:val="0"/>
                                                      <w:divBdr>
                                                        <w:top w:val="none" w:sz="0" w:space="0" w:color="auto"/>
                                                        <w:left w:val="none" w:sz="0" w:space="0" w:color="auto"/>
                                                        <w:bottom w:val="none" w:sz="0" w:space="0" w:color="auto"/>
                                                        <w:right w:val="none" w:sz="0" w:space="0" w:color="auto"/>
                                                      </w:divBdr>
                                                      <w:divsChild>
                                                        <w:div w:id="196419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622468">
                                                  <w:marLeft w:val="0"/>
                                                  <w:marRight w:val="0"/>
                                                  <w:marTop w:val="0"/>
                                                  <w:marBottom w:val="0"/>
                                                  <w:divBdr>
                                                    <w:top w:val="none" w:sz="0" w:space="0" w:color="auto"/>
                                                    <w:left w:val="none" w:sz="0" w:space="0" w:color="auto"/>
                                                    <w:bottom w:val="none" w:sz="0" w:space="0" w:color="auto"/>
                                                    <w:right w:val="none" w:sz="0" w:space="0" w:color="auto"/>
                                                  </w:divBdr>
                                                  <w:divsChild>
                                                    <w:div w:id="377828343">
                                                      <w:marLeft w:val="0"/>
                                                      <w:marRight w:val="0"/>
                                                      <w:marTop w:val="0"/>
                                                      <w:marBottom w:val="0"/>
                                                      <w:divBdr>
                                                        <w:top w:val="none" w:sz="0" w:space="0" w:color="auto"/>
                                                        <w:left w:val="none" w:sz="0" w:space="0" w:color="auto"/>
                                                        <w:bottom w:val="none" w:sz="0" w:space="0" w:color="auto"/>
                                                        <w:right w:val="none" w:sz="0" w:space="0" w:color="auto"/>
                                                      </w:divBdr>
                                                    </w:div>
                                                  </w:divsChild>
                                                </w:div>
                                                <w:div w:id="1878156467">
                                                  <w:marLeft w:val="0"/>
                                                  <w:marRight w:val="0"/>
                                                  <w:marTop w:val="0"/>
                                                  <w:marBottom w:val="0"/>
                                                  <w:divBdr>
                                                    <w:top w:val="none" w:sz="0" w:space="0" w:color="auto"/>
                                                    <w:left w:val="none" w:sz="0" w:space="0" w:color="auto"/>
                                                    <w:bottom w:val="none" w:sz="0" w:space="0" w:color="auto"/>
                                                    <w:right w:val="none" w:sz="0" w:space="0" w:color="auto"/>
                                                  </w:divBdr>
                                                  <w:divsChild>
                                                    <w:div w:id="127848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11589">
                                          <w:marLeft w:val="0"/>
                                          <w:marRight w:val="0"/>
                                          <w:marTop w:val="0"/>
                                          <w:marBottom w:val="0"/>
                                          <w:divBdr>
                                            <w:top w:val="none" w:sz="0" w:space="0" w:color="auto"/>
                                            <w:left w:val="none" w:sz="0" w:space="0" w:color="auto"/>
                                            <w:bottom w:val="none" w:sz="0" w:space="0" w:color="auto"/>
                                            <w:right w:val="none" w:sz="0" w:space="0" w:color="auto"/>
                                          </w:divBdr>
                                          <w:divsChild>
                                            <w:div w:id="1542014946">
                                              <w:marLeft w:val="0"/>
                                              <w:marRight w:val="0"/>
                                              <w:marTop w:val="0"/>
                                              <w:marBottom w:val="0"/>
                                              <w:divBdr>
                                                <w:top w:val="none" w:sz="0" w:space="0" w:color="auto"/>
                                                <w:left w:val="none" w:sz="0" w:space="0" w:color="auto"/>
                                                <w:bottom w:val="none" w:sz="0" w:space="0" w:color="auto"/>
                                                <w:right w:val="none" w:sz="0" w:space="0" w:color="auto"/>
                                              </w:divBdr>
                                              <w:divsChild>
                                                <w:div w:id="1800949168">
                                                  <w:marLeft w:val="0"/>
                                                  <w:marRight w:val="0"/>
                                                  <w:marTop w:val="0"/>
                                                  <w:marBottom w:val="0"/>
                                                  <w:divBdr>
                                                    <w:top w:val="none" w:sz="0" w:space="0" w:color="auto"/>
                                                    <w:left w:val="none" w:sz="0" w:space="0" w:color="auto"/>
                                                    <w:bottom w:val="none" w:sz="0" w:space="0" w:color="auto"/>
                                                    <w:right w:val="none" w:sz="0" w:space="0" w:color="auto"/>
                                                  </w:divBdr>
                                                  <w:divsChild>
                                                    <w:div w:id="1792355771">
                                                      <w:marLeft w:val="0"/>
                                                      <w:marRight w:val="0"/>
                                                      <w:marTop w:val="0"/>
                                                      <w:marBottom w:val="0"/>
                                                      <w:divBdr>
                                                        <w:top w:val="none" w:sz="0" w:space="0" w:color="auto"/>
                                                        <w:left w:val="none" w:sz="0" w:space="0" w:color="auto"/>
                                                        <w:bottom w:val="none" w:sz="0" w:space="0" w:color="auto"/>
                                                        <w:right w:val="none" w:sz="0" w:space="0" w:color="auto"/>
                                                      </w:divBdr>
                                                    </w:div>
                                                  </w:divsChild>
                                                </w:div>
                                                <w:div w:id="235941299">
                                                  <w:marLeft w:val="0"/>
                                                  <w:marRight w:val="0"/>
                                                  <w:marTop w:val="0"/>
                                                  <w:marBottom w:val="0"/>
                                                  <w:divBdr>
                                                    <w:top w:val="none" w:sz="0" w:space="0" w:color="auto"/>
                                                    <w:left w:val="none" w:sz="0" w:space="0" w:color="auto"/>
                                                    <w:bottom w:val="none" w:sz="0" w:space="0" w:color="auto"/>
                                                    <w:right w:val="none" w:sz="0" w:space="0" w:color="auto"/>
                                                  </w:divBdr>
                                                  <w:divsChild>
                                                    <w:div w:id="145054106">
                                                      <w:marLeft w:val="0"/>
                                                      <w:marRight w:val="0"/>
                                                      <w:marTop w:val="0"/>
                                                      <w:marBottom w:val="0"/>
                                                      <w:divBdr>
                                                        <w:top w:val="none" w:sz="0" w:space="0" w:color="auto"/>
                                                        <w:left w:val="none" w:sz="0" w:space="0" w:color="auto"/>
                                                        <w:bottom w:val="none" w:sz="0" w:space="0" w:color="auto"/>
                                                        <w:right w:val="none" w:sz="0" w:space="0" w:color="auto"/>
                                                      </w:divBdr>
                                                    </w:div>
                                                  </w:divsChild>
                                                </w:div>
                                                <w:div w:id="2034069085">
                                                  <w:marLeft w:val="0"/>
                                                  <w:marRight w:val="0"/>
                                                  <w:marTop w:val="0"/>
                                                  <w:marBottom w:val="0"/>
                                                  <w:divBdr>
                                                    <w:top w:val="none" w:sz="0" w:space="0" w:color="auto"/>
                                                    <w:left w:val="none" w:sz="0" w:space="0" w:color="auto"/>
                                                    <w:bottom w:val="none" w:sz="0" w:space="0" w:color="auto"/>
                                                    <w:right w:val="none" w:sz="0" w:space="0" w:color="auto"/>
                                                  </w:divBdr>
                                                  <w:divsChild>
                                                    <w:div w:id="835652358">
                                                      <w:marLeft w:val="0"/>
                                                      <w:marRight w:val="0"/>
                                                      <w:marTop w:val="0"/>
                                                      <w:marBottom w:val="0"/>
                                                      <w:divBdr>
                                                        <w:top w:val="none" w:sz="0" w:space="0" w:color="auto"/>
                                                        <w:left w:val="none" w:sz="0" w:space="0" w:color="auto"/>
                                                        <w:bottom w:val="none" w:sz="0" w:space="0" w:color="auto"/>
                                                        <w:right w:val="none" w:sz="0" w:space="0" w:color="auto"/>
                                                      </w:divBdr>
                                                    </w:div>
                                                  </w:divsChild>
                                                </w:div>
                                                <w:div w:id="318116851">
                                                  <w:marLeft w:val="0"/>
                                                  <w:marRight w:val="0"/>
                                                  <w:marTop w:val="0"/>
                                                  <w:marBottom w:val="0"/>
                                                  <w:divBdr>
                                                    <w:top w:val="none" w:sz="0" w:space="0" w:color="auto"/>
                                                    <w:left w:val="none" w:sz="0" w:space="0" w:color="auto"/>
                                                    <w:bottom w:val="none" w:sz="0" w:space="0" w:color="auto"/>
                                                    <w:right w:val="none" w:sz="0" w:space="0" w:color="auto"/>
                                                  </w:divBdr>
                                                  <w:divsChild>
                                                    <w:div w:id="51480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905123">
                                          <w:marLeft w:val="0"/>
                                          <w:marRight w:val="0"/>
                                          <w:marTop w:val="0"/>
                                          <w:marBottom w:val="0"/>
                                          <w:divBdr>
                                            <w:top w:val="none" w:sz="0" w:space="0" w:color="auto"/>
                                            <w:left w:val="none" w:sz="0" w:space="0" w:color="auto"/>
                                            <w:bottom w:val="none" w:sz="0" w:space="0" w:color="auto"/>
                                            <w:right w:val="none" w:sz="0" w:space="0" w:color="auto"/>
                                          </w:divBdr>
                                          <w:divsChild>
                                            <w:div w:id="626474841">
                                              <w:marLeft w:val="0"/>
                                              <w:marRight w:val="0"/>
                                              <w:marTop w:val="0"/>
                                              <w:marBottom w:val="0"/>
                                              <w:divBdr>
                                                <w:top w:val="none" w:sz="0" w:space="0" w:color="auto"/>
                                                <w:left w:val="none" w:sz="0" w:space="0" w:color="auto"/>
                                                <w:bottom w:val="none" w:sz="0" w:space="0" w:color="auto"/>
                                                <w:right w:val="none" w:sz="0" w:space="0" w:color="auto"/>
                                              </w:divBdr>
                                            </w:div>
                                          </w:divsChild>
                                        </w:div>
                                        <w:div w:id="215821305">
                                          <w:marLeft w:val="0"/>
                                          <w:marRight w:val="0"/>
                                          <w:marTop w:val="0"/>
                                          <w:marBottom w:val="0"/>
                                          <w:divBdr>
                                            <w:top w:val="none" w:sz="0" w:space="0" w:color="auto"/>
                                            <w:left w:val="none" w:sz="0" w:space="0" w:color="auto"/>
                                            <w:bottom w:val="none" w:sz="0" w:space="0" w:color="auto"/>
                                            <w:right w:val="none" w:sz="0" w:space="0" w:color="auto"/>
                                          </w:divBdr>
                                          <w:divsChild>
                                            <w:div w:id="1132475646">
                                              <w:marLeft w:val="0"/>
                                              <w:marRight w:val="0"/>
                                              <w:marTop w:val="0"/>
                                              <w:marBottom w:val="0"/>
                                              <w:divBdr>
                                                <w:top w:val="none" w:sz="0" w:space="0" w:color="auto"/>
                                                <w:left w:val="none" w:sz="0" w:space="0" w:color="auto"/>
                                                <w:bottom w:val="none" w:sz="0" w:space="0" w:color="auto"/>
                                                <w:right w:val="none" w:sz="0" w:space="0" w:color="auto"/>
                                              </w:divBdr>
                                            </w:div>
                                          </w:divsChild>
                                        </w:div>
                                        <w:div w:id="915360237">
                                          <w:marLeft w:val="0"/>
                                          <w:marRight w:val="0"/>
                                          <w:marTop w:val="0"/>
                                          <w:marBottom w:val="0"/>
                                          <w:divBdr>
                                            <w:top w:val="none" w:sz="0" w:space="0" w:color="auto"/>
                                            <w:left w:val="none" w:sz="0" w:space="0" w:color="auto"/>
                                            <w:bottom w:val="none" w:sz="0" w:space="0" w:color="auto"/>
                                            <w:right w:val="none" w:sz="0" w:space="0" w:color="auto"/>
                                          </w:divBdr>
                                          <w:divsChild>
                                            <w:div w:id="1085296283">
                                              <w:marLeft w:val="0"/>
                                              <w:marRight w:val="0"/>
                                              <w:marTop w:val="0"/>
                                              <w:marBottom w:val="0"/>
                                              <w:divBdr>
                                                <w:top w:val="none" w:sz="0" w:space="0" w:color="auto"/>
                                                <w:left w:val="none" w:sz="0" w:space="0" w:color="auto"/>
                                                <w:bottom w:val="none" w:sz="0" w:space="0" w:color="auto"/>
                                                <w:right w:val="none" w:sz="0" w:space="0" w:color="auto"/>
                                              </w:divBdr>
                                              <w:divsChild>
                                                <w:div w:id="1134177117">
                                                  <w:marLeft w:val="0"/>
                                                  <w:marRight w:val="0"/>
                                                  <w:marTop w:val="0"/>
                                                  <w:marBottom w:val="0"/>
                                                  <w:divBdr>
                                                    <w:top w:val="none" w:sz="0" w:space="0" w:color="auto"/>
                                                    <w:left w:val="none" w:sz="0" w:space="0" w:color="auto"/>
                                                    <w:bottom w:val="none" w:sz="0" w:space="0" w:color="auto"/>
                                                    <w:right w:val="none" w:sz="0" w:space="0" w:color="auto"/>
                                                  </w:divBdr>
                                                  <w:divsChild>
                                                    <w:div w:id="2064021951">
                                                      <w:marLeft w:val="0"/>
                                                      <w:marRight w:val="0"/>
                                                      <w:marTop w:val="0"/>
                                                      <w:marBottom w:val="0"/>
                                                      <w:divBdr>
                                                        <w:top w:val="none" w:sz="0" w:space="0" w:color="auto"/>
                                                        <w:left w:val="none" w:sz="0" w:space="0" w:color="auto"/>
                                                        <w:bottom w:val="none" w:sz="0" w:space="0" w:color="auto"/>
                                                        <w:right w:val="none" w:sz="0" w:space="0" w:color="auto"/>
                                                      </w:divBdr>
                                                    </w:div>
                                                  </w:divsChild>
                                                </w:div>
                                                <w:div w:id="81267467">
                                                  <w:marLeft w:val="0"/>
                                                  <w:marRight w:val="0"/>
                                                  <w:marTop w:val="0"/>
                                                  <w:marBottom w:val="0"/>
                                                  <w:divBdr>
                                                    <w:top w:val="none" w:sz="0" w:space="0" w:color="auto"/>
                                                    <w:left w:val="none" w:sz="0" w:space="0" w:color="auto"/>
                                                    <w:bottom w:val="none" w:sz="0" w:space="0" w:color="auto"/>
                                                    <w:right w:val="none" w:sz="0" w:space="0" w:color="auto"/>
                                                  </w:divBdr>
                                                  <w:divsChild>
                                                    <w:div w:id="27984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21305">
      <w:bodyDiv w:val="1"/>
      <w:marLeft w:val="0"/>
      <w:marRight w:val="0"/>
      <w:marTop w:val="0"/>
      <w:marBottom w:val="0"/>
      <w:divBdr>
        <w:top w:val="none" w:sz="0" w:space="0" w:color="auto"/>
        <w:left w:val="none" w:sz="0" w:space="0" w:color="auto"/>
        <w:bottom w:val="none" w:sz="0" w:space="0" w:color="auto"/>
        <w:right w:val="none" w:sz="0" w:space="0" w:color="auto"/>
      </w:divBdr>
      <w:divsChild>
        <w:div w:id="404373952">
          <w:marLeft w:val="562"/>
          <w:marRight w:val="0"/>
          <w:marTop w:val="200"/>
          <w:marBottom w:val="0"/>
          <w:divBdr>
            <w:top w:val="none" w:sz="0" w:space="0" w:color="auto"/>
            <w:left w:val="none" w:sz="0" w:space="0" w:color="auto"/>
            <w:bottom w:val="none" w:sz="0" w:space="0" w:color="auto"/>
            <w:right w:val="none" w:sz="0" w:space="0" w:color="auto"/>
          </w:divBdr>
        </w:div>
      </w:divsChild>
    </w:div>
    <w:div w:id="2036226354">
      <w:bodyDiv w:val="1"/>
      <w:marLeft w:val="0"/>
      <w:marRight w:val="0"/>
      <w:marTop w:val="0"/>
      <w:marBottom w:val="0"/>
      <w:divBdr>
        <w:top w:val="none" w:sz="0" w:space="0" w:color="auto"/>
        <w:left w:val="none" w:sz="0" w:space="0" w:color="auto"/>
        <w:bottom w:val="none" w:sz="0" w:space="0" w:color="auto"/>
        <w:right w:val="none" w:sz="0" w:space="0" w:color="auto"/>
      </w:divBdr>
      <w:divsChild>
        <w:div w:id="391082389">
          <w:marLeft w:val="0"/>
          <w:marRight w:val="0"/>
          <w:marTop w:val="0"/>
          <w:marBottom w:val="0"/>
          <w:divBdr>
            <w:top w:val="none" w:sz="0" w:space="0" w:color="auto"/>
            <w:left w:val="none" w:sz="0" w:space="0" w:color="auto"/>
            <w:bottom w:val="none" w:sz="0" w:space="0" w:color="auto"/>
            <w:right w:val="none" w:sz="0" w:space="0" w:color="auto"/>
          </w:divBdr>
          <w:divsChild>
            <w:div w:id="110141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gczd.katowice.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F5FAC-37E4-4230-BD16-8198272D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2796</Words>
  <Characters>16779</Characters>
  <Application>Microsoft Office Word</Application>
  <DocSecurity>0</DocSecurity>
  <Lines>139</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Moskal-Kluska</dc:creator>
  <cp:lastModifiedBy>Aleksandra Niezgoda</cp:lastModifiedBy>
  <cp:revision>15</cp:revision>
  <cp:lastPrinted>2024-08-22T11:45:00Z</cp:lastPrinted>
  <dcterms:created xsi:type="dcterms:W3CDTF">2024-01-31T11:08:00Z</dcterms:created>
  <dcterms:modified xsi:type="dcterms:W3CDTF">2026-04-28T08:53:00Z</dcterms:modified>
</cp:coreProperties>
</file>